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5910FB" w:rsidP="004F5F4B">
      <w:pPr>
        <w:tabs>
          <w:tab w:val="left" w:pos="870"/>
          <w:tab w:val="center" w:pos="5033"/>
        </w:tabs>
        <w:rPr>
          <w:rFonts w:ascii="Arial Black" w:hAnsi="Arial Black" w:cs="Arial"/>
          <w:i/>
          <w:sz w:val="132"/>
          <w:szCs w:val="132"/>
        </w:rPr>
      </w:pPr>
      <w:r w:rsidRPr="005910FB">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E76EB5" w:rsidP="005E5CC6">
                  <w:pPr>
                    <w:jc w:val="center"/>
                    <w:rPr>
                      <w:rFonts w:ascii="Arial Black" w:hAnsi="Arial Black" w:cs="Arial"/>
                      <w:i/>
                      <w:sz w:val="56"/>
                      <w:szCs w:val="56"/>
                    </w:rPr>
                  </w:pPr>
                  <w:r>
                    <w:rPr>
                      <w:rFonts w:ascii="Arial Black" w:hAnsi="Arial Black" w:cs="Arial"/>
                      <w:i/>
                      <w:sz w:val="56"/>
                      <w:szCs w:val="56"/>
                    </w:rPr>
                    <w:t>№14</w:t>
                  </w:r>
                </w:p>
                <w:p w:rsidR="0021663D" w:rsidRDefault="00E76EB5" w:rsidP="004F5F4B">
                  <w:pPr>
                    <w:jc w:val="center"/>
                    <w:rPr>
                      <w:rFonts w:ascii="Arial Black" w:hAnsi="Arial Black" w:cs="Arial"/>
                      <w:i/>
                      <w:sz w:val="56"/>
                      <w:szCs w:val="56"/>
                    </w:rPr>
                  </w:pPr>
                  <w:r>
                    <w:rPr>
                      <w:rFonts w:ascii="Arial Black" w:hAnsi="Arial Black" w:cs="Arial"/>
                      <w:i/>
                      <w:sz w:val="56"/>
                      <w:szCs w:val="56"/>
                    </w:rPr>
                    <w:t>14 ноября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5910FB" w:rsidP="004F5F4B">
      <w:pPr>
        <w:jc w:val="center"/>
        <w:rPr>
          <w:sz w:val="40"/>
          <w:szCs w:val="40"/>
        </w:rPr>
      </w:pPr>
      <w:r w:rsidRPr="005910FB">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5910FB" w:rsidP="005F53EF">
      <w:pPr>
        <w:keepNext/>
        <w:jc w:val="center"/>
        <w:outlineLvl w:val="2"/>
        <w:rPr>
          <w:b/>
          <w:spacing w:val="30"/>
          <w:sz w:val="22"/>
          <w:szCs w:val="22"/>
        </w:rPr>
      </w:pPr>
      <w:r w:rsidRPr="005910FB">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E76EB5" w:rsidRPr="00E76EB5" w:rsidRDefault="00E76EB5" w:rsidP="00E76EB5">
      <w:pPr>
        <w:keepNext/>
        <w:jc w:val="center"/>
        <w:outlineLvl w:val="2"/>
        <w:rPr>
          <w:b/>
          <w:spacing w:val="30"/>
          <w:sz w:val="20"/>
          <w:szCs w:val="20"/>
        </w:rPr>
      </w:pPr>
      <w:r w:rsidRPr="00E76EB5">
        <w:rPr>
          <w:b/>
          <w:spacing w:val="30"/>
          <w:sz w:val="20"/>
          <w:szCs w:val="20"/>
        </w:rPr>
        <w:t>РОССИЙСКАЯ ФЕДЕРАЦИЯ</w:t>
      </w:r>
    </w:p>
    <w:p w:rsidR="00E76EB5" w:rsidRPr="00E76EB5" w:rsidRDefault="00E76EB5" w:rsidP="00E76EB5">
      <w:pPr>
        <w:keepNext/>
        <w:jc w:val="center"/>
        <w:outlineLvl w:val="2"/>
        <w:rPr>
          <w:b/>
          <w:spacing w:val="30"/>
          <w:sz w:val="20"/>
          <w:szCs w:val="20"/>
        </w:rPr>
      </w:pPr>
      <w:r w:rsidRPr="00E76EB5">
        <w:rPr>
          <w:b/>
          <w:spacing w:val="30"/>
          <w:sz w:val="20"/>
          <w:szCs w:val="20"/>
        </w:rPr>
        <w:t>ИРКУТСКАЯ ОБЛАСТЬ</w:t>
      </w:r>
    </w:p>
    <w:p w:rsidR="00E76EB5" w:rsidRPr="00E76EB5" w:rsidRDefault="00E76EB5" w:rsidP="00E76EB5">
      <w:pPr>
        <w:keepNext/>
        <w:jc w:val="center"/>
        <w:outlineLvl w:val="2"/>
        <w:rPr>
          <w:b/>
          <w:spacing w:val="30"/>
          <w:sz w:val="20"/>
          <w:szCs w:val="20"/>
        </w:rPr>
      </w:pPr>
      <w:r w:rsidRPr="00E76EB5">
        <w:rPr>
          <w:b/>
          <w:spacing w:val="30"/>
          <w:sz w:val="20"/>
          <w:szCs w:val="20"/>
        </w:rPr>
        <w:t>Муниципальное образование «</w:t>
      </w:r>
      <w:proofErr w:type="spellStart"/>
      <w:r w:rsidRPr="00E76EB5">
        <w:rPr>
          <w:b/>
          <w:spacing w:val="30"/>
          <w:sz w:val="20"/>
          <w:szCs w:val="20"/>
        </w:rPr>
        <w:t>Новонукутское</w:t>
      </w:r>
      <w:proofErr w:type="spellEnd"/>
      <w:r w:rsidRPr="00E76EB5">
        <w:rPr>
          <w:b/>
          <w:spacing w:val="30"/>
          <w:sz w:val="20"/>
          <w:szCs w:val="20"/>
        </w:rPr>
        <w:t>»</w:t>
      </w:r>
    </w:p>
    <w:p w:rsidR="00E76EB5" w:rsidRPr="00E76EB5" w:rsidRDefault="00E76EB5" w:rsidP="00E76EB5">
      <w:pPr>
        <w:keepNext/>
        <w:jc w:val="center"/>
        <w:outlineLvl w:val="0"/>
        <w:rPr>
          <w:b/>
          <w:spacing w:val="38"/>
          <w:sz w:val="20"/>
          <w:szCs w:val="20"/>
        </w:rPr>
      </w:pPr>
      <w:r w:rsidRPr="00E76EB5">
        <w:rPr>
          <w:b/>
          <w:spacing w:val="38"/>
          <w:sz w:val="20"/>
          <w:szCs w:val="20"/>
        </w:rPr>
        <w:t>ПОСТАНОВЛЕНИЕ</w:t>
      </w:r>
    </w:p>
    <w:p w:rsidR="00E76EB5" w:rsidRPr="00E76EB5" w:rsidRDefault="00E76EB5" w:rsidP="00E76EB5">
      <w:pPr>
        <w:tabs>
          <w:tab w:val="center" w:pos="4153"/>
          <w:tab w:val="right" w:pos="8306"/>
        </w:tabs>
        <w:jc w:val="center"/>
        <w:rPr>
          <w:sz w:val="20"/>
          <w:szCs w:val="20"/>
        </w:rPr>
      </w:pPr>
      <w:r w:rsidRPr="00E76EB5">
        <w:rPr>
          <w:sz w:val="20"/>
          <w:szCs w:val="20"/>
        </w:rPr>
        <w:t>от 14. 11. 2016 г.</w:t>
      </w:r>
      <w:r w:rsidRPr="00E76EB5">
        <w:rPr>
          <w:sz w:val="20"/>
          <w:szCs w:val="20"/>
        </w:rPr>
        <w:tab/>
        <w:t xml:space="preserve">№ 416  </w:t>
      </w:r>
      <w:r w:rsidRPr="00E76EB5">
        <w:rPr>
          <w:sz w:val="20"/>
          <w:szCs w:val="20"/>
        </w:rPr>
        <w:tab/>
        <w:t xml:space="preserve">             п. </w:t>
      </w:r>
      <w:proofErr w:type="spellStart"/>
      <w:r w:rsidRPr="00E76EB5">
        <w:rPr>
          <w:sz w:val="20"/>
          <w:szCs w:val="20"/>
        </w:rPr>
        <w:t>Новонукутский</w:t>
      </w:r>
      <w:proofErr w:type="spellEnd"/>
      <w:r w:rsidRPr="00E76EB5">
        <w:rPr>
          <w:sz w:val="20"/>
          <w:szCs w:val="20"/>
        </w:rPr>
        <w:t xml:space="preserve">                 </w:t>
      </w:r>
    </w:p>
    <w:p w:rsidR="00E76EB5" w:rsidRPr="00E76EB5" w:rsidRDefault="00E76EB5" w:rsidP="00E76EB5">
      <w:pPr>
        <w:ind w:right="2551"/>
        <w:jc w:val="both"/>
        <w:rPr>
          <w:b/>
          <w:sz w:val="20"/>
          <w:szCs w:val="20"/>
        </w:rPr>
      </w:pPr>
      <w:r w:rsidRPr="00E76EB5">
        <w:rPr>
          <w:b/>
          <w:sz w:val="20"/>
          <w:szCs w:val="20"/>
        </w:rPr>
        <w:t>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b/>
          <w:sz w:val="20"/>
          <w:szCs w:val="20"/>
        </w:rPr>
        <w:t>Новонукутское</w:t>
      </w:r>
      <w:proofErr w:type="spellEnd"/>
      <w:r w:rsidRPr="00E76EB5">
        <w:rPr>
          <w:b/>
          <w:sz w:val="20"/>
          <w:szCs w:val="20"/>
        </w:rPr>
        <w:t xml:space="preserve">» </w:t>
      </w:r>
    </w:p>
    <w:p w:rsidR="00E76EB5" w:rsidRPr="00E76EB5" w:rsidRDefault="00E76EB5" w:rsidP="00E76EB5">
      <w:pPr>
        <w:ind w:firstLine="567"/>
        <w:jc w:val="both"/>
        <w:rPr>
          <w:sz w:val="20"/>
          <w:szCs w:val="20"/>
        </w:rPr>
      </w:pPr>
      <w:proofErr w:type="gramStart"/>
      <w:r w:rsidRPr="00E76EB5">
        <w:rPr>
          <w:sz w:val="20"/>
          <w:szCs w:val="20"/>
        </w:rPr>
        <w:t>В целях уточнения назначения территорий муниципального образования «</w:t>
      </w:r>
      <w:proofErr w:type="spellStart"/>
      <w:r w:rsidRPr="00E76EB5">
        <w:rPr>
          <w:sz w:val="20"/>
          <w:szCs w:val="20"/>
        </w:rPr>
        <w:t>Новонукутское</w:t>
      </w:r>
      <w:proofErr w:type="spellEnd"/>
      <w:r w:rsidRPr="00E76EB5">
        <w:rPr>
          <w:sz w:val="20"/>
          <w:szCs w:val="20"/>
        </w:rPr>
        <w:t>»,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от 29.12.2004 г. № 190-ФЗ, Федеральным законом «Об общих принципах организации местного самоуправления в Российской Федерации» от 06.10.2003 г. № 131-ФЗ</w:t>
      </w:r>
      <w:proofErr w:type="gramEnd"/>
      <w:r w:rsidRPr="00E76EB5">
        <w:rPr>
          <w:sz w:val="20"/>
          <w:szCs w:val="20"/>
        </w:rPr>
        <w:t>, Законом Иркутской области «О градостроительной деятельности в Иркутской области» от 23.07.2008 г. № 59-оз, руководствуясь Уставом муниципального образования «</w:t>
      </w:r>
      <w:proofErr w:type="spellStart"/>
      <w:r w:rsidRPr="00E76EB5">
        <w:rPr>
          <w:sz w:val="20"/>
          <w:szCs w:val="20"/>
        </w:rPr>
        <w:t>Новонукутское</w:t>
      </w:r>
      <w:proofErr w:type="spellEnd"/>
      <w:r w:rsidRPr="00E76EB5">
        <w:rPr>
          <w:sz w:val="20"/>
          <w:szCs w:val="20"/>
        </w:rPr>
        <w:t>», Администрация</w:t>
      </w:r>
    </w:p>
    <w:p w:rsidR="00E76EB5" w:rsidRPr="00E76EB5" w:rsidRDefault="00E76EB5" w:rsidP="00E76EB5">
      <w:pPr>
        <w:ind w:firstLine="567"/>
        <w:jc w:val="center"/>
        <w:rPr>
          <w:sz w:val="20"/>
          <w:szCs w:val="20"/>
        </w:rPr>
      </w:pPr>
      <w:r w:rsidRPr="00E76EB5">
        <w:rPr>
          <w:sz w:val="20"/>
          <w:szCs w:val="20"/>
        </w:rPr>
        <w:t>ПОСТАНОВЛЯЕТ:</w:t>
      </w:r>
    </w:p>
    <w:p w:rsidR="00E76EB5" w:rsidRPr="00E76EB5" w:rsidRDefault="00E76EB5" w:rsidP="00EB6706">
      <w:pPr>
        <w:pStyle w:val="af3"/>
        <w:numPr>
          <w:ilvl w:val="0"/>
          <w:numId w:val="47"/>
        </w:numPr>
        <w:suppressAutoHyphens w:val="0"/>
        <w:ind w:left="0" w:firstLine="567"/>
        <w:jc w:val="both"/>
      </w:pPr>
      <w:r w:rsidRPr="00E76EB5">
        <w:t>Приступить к подготовке проекта внесения изменений в Генеральный план муниципального образования «</w:t>
      </w:r>
      <w:proofErr w:type="spellStart"/>
      <w:r w:rsidRPr="00E76EB5">
        <w:t>Новонукутское</w:t>
      </w:r>
      <w:proofErr w:type="spellEnd"/>
      <w:r w:rsidRPr="00E76EB5">
        <w:t>», утвержденного Решением Думы МО «</w:t>
      </w:r>
      <w:proofErr w:type="spellStart"/>
      <w:r w:rsidRPr="00E76EB5">
        <w:t>Новонукутское</w:t>
      </w:r>
      <w:proofErr w:type="spellEnd"/>
      <w:r w:rsidRPr="00E76EB5">
        <w:t>» от 26 августа 2013 г. № 43.</w:t>
      </w:r>
    </w:p>
    <w:p w:rsidR="00E76EB5" w:rsidRPr="00E76EB5" w:rsidRDefault="00E76EB5" w:rsidP="00EB6706">
      <w:pPr>
        <w:pStyle w:val="af3"/>
        <w:numPr>
          <w:ilvl w:val="0"/>
          <w:numId w:val="47"/>
        </w:numPr>
        <w:suppressAutoHyphens w:val="0"/>
        <w:ind w:left="0" w:firstLine="567"/>
        <w:jc w:val="both"/>
      </w:pPr>
      <w:r w:rsidRPr="00E76EB5">
        <w:t>Приступить к подготовке проекта внесения изменений в Правила землепользования и застройки муниципального образования «</w:t>
      </w:r>
      <w:proofErr w:type="spellStart"/>
      <w:r w:rsidRPr="00E76EB5">
        <w:t>Новонукутское</w:t>
      </w:r>
      <w:proofErr w:type="spellEnd"/>
      <w:r w:rsidRPr="00E76EB5">
        <w:t>», утвержденные Решением Думы МО «</w:t>
      </w:r>
      <w:proofErr w:type="spellStart"/>
      <w:r w:rsidRPr="00E76EB5">
        <w:t>Новонукутское</w:t>
      </w:r>
      <w:proofErr w:type="spellEnd"/>
      <w:r w:rsidRPr="00E76EB5">
        <w:t xml:space="preserve">» от 16.10.2013 г. № 5. </w:t>
      </w:r>
    </w:p>
    <w:p w:rsidR="00E76EB5" w:rsidRPr="00E76EB5" w:rsidRDefault="00E76EB5" w:rsidP="00EB6706">
      <w:pPr>
        <w:pStyle w:val="af3"/>
        <w:numPr>
          <w:ilvl w:val="0"/>
          <w:numId w:val="47"/>
        </w:numPr>
        <w:suppressAutoHyphens w:val="0"/>
        <w:ind w:left="0" w:firstLine="567"/>
        <w:jc w:val="both"/>
      </w:pPr>
      <w:r w:rsidRPr="00E76EB5">
        <w:t>Утвердить:</w:t>
      </w:r>
    </w:p>
    <w:p w:rsidR="00E76EB5" w:rsidRPr="00E76EB5" w:rsidRDefault="00E76EB5" w:rsidP="00E76EB5">
      <w:pPr>
        <w:ind w:firstLine="567"/>
        <w:jc w:val="both"/>
        <w:rPr>
          <w:sz w:val="20"/>
          <w:szCs w:val="20"/>
        </w:rPr>
      </w:pPr>
      <w:r w:rsidRPr="00E76EB5">
        <w:rPr>
          <w:sz w:val="20"/>
          <w:szCs w:val="20"/>
        </w:rPr>
        <w:t>3.1. Состав рабочей группы по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xml:space="preserve">» (приложение № 1). </w:t>
      </w:r>
    </w:p>
    <w:p w:rsidR="00E76EB5" w:rsidRPr="00E76EB5" w:rsidRDefault="00E76EB5" w:rsidP="00E76EB5">
      <w:pPr>
        <w:ind w:firstLine="567"/>
        <w:jc w:val="both"/>
        <w:rPr>
          <w:sz w:val="20"/>
          <w:szCs w:val="20"/>
        </w:rPr>
      </w:pPr>
      <w:r w:rsidRPr="00E76EB5">
        <w:rPr>
          <w:sz w:val="20"/>
          <w:szCs w:val="20"/>
        </w:rPr>
        <w:t>3.2. Порядок деятельности рабочей группы по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(приложение № 2).</w:t>
      </w:r>
    </w:p>
    <w:p w:rsidR="00E76EB5" w:rsidRPr="00E76EB5" w:rsidRDefault="00E76EB5" w:rsidP="00E76EB5">
      <w:pPr>
        <w:ind w:firstLine="567"/>
        <w:jc w:val="both"/>
        <w:rPr>
          <w:sz w:val="20"/>
          <w:szCs w:val="20"/>
        </w:rPr>
      </w:pPr>
      <w:r w:rsidRPr="00E76EB5">
        <w:rPr>
          <w:sz w:val="20"/>
          <w:szCs w:val="20"/>
        </w:rPr>
        <w:t>3.3. План мероприятий по внесению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(приложение № 3).</w:t>
      </w:r>
    </w:p>
    <w:p w:rsidR="00E76EB5" w:rsidRPr="00E76EB5" w:rsidRDefault="00E76EB5" w:rsidP="00E76EB5">
      <w:pPr>
        <w:ind w:firstLine="567"/>
        <w:jc w:val="both"/>
        <w:rPr>
          <w:sz w:val="20"/>
          <w:szCs w:val="20"/>
        </w:rPr>
      </w:pPr>
      <w:r w:rsidRPr="00E76EB5">
        <w:rPr>
          <w:sz w:val="20"/>
          <w:szCs w:val="20"/>
        </w:rPr>
        <w:t>4. Поручить рабочей группе по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both"/>
        <w:rPr>
          <w:sz w:val="20"/>
          <w:szCs w:val="20"/>
        </w:rPr>
      </w:pPr>
      <w:r w:rsidRPr="00E76EB5">
        <w:rPr>
          <w:sz w:val="20"/>
          <w:szCs w:val="20"/>
        </w:rPr>
        <w:t>4.1. провести работы по подготовке проекта внесения изменений в Генеральный план муниципального образования «</w:t>
      </w:r>
      <w:proofErr w:type="spellStart"/>
      <w:r w:rsidRPr="00E76EB5">
        <w:rPr>
          <w:sz w:val="20"/>
          <w:szCs w:val="20"/>
        </w:rPr>
        <w:t>Новонукутское</w:t>
      </w:r>
      <w:proofErr w:type="spellEnd"/>
      <w:r w:rsidRPr="00E76EB5">
        <w:rPr>
          <w:sz w:val="20"/>
          <w:szCs w:val="20"/>
        </w:rPr>
        <w:t>» в порядке, предусмотренном Градостроительным кодексом Российской Федерации;</w:t>
      </w:r>
    </w:p>
    <w:p w:rsidR="00E76EB5" w:rsidRPr="00E76EB5" w:rsidRDefault="00E76EB5" w:rsidP="00E76EB5">
      <w:pPr>
        <w:ind w:firstLine="567"/>
        <w:jc w:val="both"/>
        <w:rPr>
          <w:sz w:val="20"/>
          <w:szCs w:val="20"/>
        </w:rPr>
      </w:pPr>
      <w:r w:rsidRPr="00E76EB5">
        <w:rPr>
          <w:sz w:val="20"/>
          <w:szCs w:val="20"/>
        </w:rPr>
        <w:lastRenderedPageBreak/>
        <w:t>4.2. провести работы по подготовке проекта внесения изменений в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в порядке, предусмотренном статьей 4 Правил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both"/>
        <w:rPr>
          <w:sz w:val="20"/>
          <w:szCs w:val="20"/>
        </w:rPr>
      </w:pPr>
      <w:r w:rsidRPr="00E76EB5">
        <w:rPr>
          <w:sz w:val="20"/>
          <w:szCs w:val="20"/>
        </w:rPr>
        <w:t xml:space="preserve">5. Настоящее постановление подлежит официальному опубликованию. </w:t>
      </w:r>
    </w:p>
    <w:p w:rsidR="00E76EB5" w:rsidRPr="00E76EB5" w:rsidRDefault="00E76EB5" w:rsidP="00E76EB5">
      <w:pPr>
        <w:ind w:firstLine="567"/>
        <w:jc w:val="both"/>
        <w:rPr>
          <w:sz w:val="20"/>
          <w:szCs w:val="20"/>
        </w:rPr>
      </w:pPr>
      <w:r w:rsidRPr="00E76EB5">
        <w:rPr>
          <w:sz w:val="20"/>
          <w:szCs w:val="20"/>
        </w:rPr>
        <w:t>6. Настоящее постановление вступает в силу с момента официального опубликования.</w:t>
      </w:r>
    </w:p>
    <w:p w:rsidR="00E76EB5" w:rsidRPr="00E76EB5" w:rsidRDefault="00E76EB5" w:rsidP="00E76EB5">
      <w:pPr>
        <w:ind w:firstLine="567"/>
        <w:jc w:val="both"/>
        <w:rPr>
          <w:sz w:val="20"/>
          <w:szCs w:val="20"/>
        </w:rPr>
      </w:pPr>
      <w:r w:rsidRPr="00E76EB5">
        <w:rPr>
          <w:sz w:val="20"/>
          <w:szCs w:val="20"/>
        </w:rPr>
        <w:t xml:space="preserve">7. </w:t>
      </w:r>
      <w:proofErr w:type="gramStart"/>
      <w:r w:rsidRPr="00E76EB5">
        <w:rPr>
          <w:sz w:val="20"/>
          <w:szCs w:val="20"/>
        </w:rPr>
        <w:t>Контроль за</w:t>
      </w:r>
      <w:proofErr w:type="gramEnd"/>
      <w:r w:rsidRPr="00E76EB5">
        <w:rPr>
          <w:sz w:val="20"/>
          <w:szCs w:val="20"/>
        </w:rPr>
        <w:t xml:space="preserve"> исполнением настоящего постановления оставляю за собой.</w:t>
      </w:r>
    </w:p>
    <w:p w:rsidR="00E76EB5" w:rsidRDefault="00E76EB5" w:rsidP="00E76EB5">
      <w:pPr>
        <w:rPr>
          <w:sz w:val="20"/>
          <w:szCs w:val="20"/>
        </w:rPr>
      </w:pPr>
    </w:p>
    <w:p w:rsidR="00E76EB5" w:rsidRPr="00E76EB5" w:rsidRDefault="00E76EB5" w:rsidP="00E76EB5">
      <w:pPr>
        <w:rPr>
          <w:sz w:val="20"/>
          <w:szCs w:val="20"/>
        </w:rPr>
      </w:pPr>
      <w:r w:rsidRPr="00E76EB5">
        <w:rPr>
          <w:sz w:val="20"/>
          <w:szCs w:val="20"/>
        </w:rPr>
        <w:t>Глава муниципального образования «</w:t>
      </w:r>
      <w:proofErr w:type="spellStart"/>
      <w:r w:rsidRPr="00E76EB5">
        <w:rPr>
          <w:sz w:val="20"/>
          <w:szCs w:val="20"/>
        </w:rPr>
        <w:t>Новонукутское</w:t>
      </w:r>
      <w:proofErr w:type="spellEnd"/>
      <w:r w:rsidRPr="00E76EB5">
        <w:rPr>
          <w:sz w:val="20"/>
          <w:szCs w:val="20"/>
        </w:rPr>
        <w:t xml:space="preserve">»                                                      О.Н. </w:t>
      </w:r>
      <w:proofErr w:type="spellStart"/>
      <w:r w:rsidRPr="00E76EB5">
        <w:rPr>
          <w:sz w:val="20"/>
          <w:szCs w:val="20"/>
        </w:rPr>
        <w:t>Кархова</w:t>
      </w:r>
      <w:proofErr w:type="spellEnd"/>
    </w:p>
    <w:p w:rsidR="00E76EB5" w:rsidRPr="00E76EB5" w:rsidRDefault="00E76EB5" w:rsidP="00E76EB5">
      <w:pPr>
        <w:rPr>
          <w:sz w:val="20"/>
          <w:szCs w:val="20"/>
        </w:rPr>
      </w:pPr>
    </w:p>
    <w:p w:rsidR="00E76EB5" w:rsidRPr="00E76EB5" w:rsidRDefault="00E76EB5" w:rsidP="00E76EB5">
      <w:pPr>
        <w:ind w:left="4253"/>
        <w:rPr>
          <w:sz w:val="20"/>
          <w:szCs w:val="20"/>
        </w:rPr>
      </w:pPr>
      <w:r w:rsidRPr="00E76EB5">
        <w:rPr>
          <w:sz w:val="20"/>
          <w:szCs w:val="20"/>
        </w:rPr>
        <w:t>Приложение № 1</w:t>
      </w:r>
    </w:p>
    <w:p w:rsidR="00E76EB5" w:rsidRPr="00E76EB5" w:rsidRDefault="00E76EB5" w:rsidP="00E76EB5">
      <w:pPr>
        <w:ind w:left="4253"/>
        <w:rPr>
          <w:sz w:val="20"/>
          <w:szCs w:val="20"/>
        </w:rPr>
      </w:pPr>
      <w:r w:rsidRPr="00E76EB5">
        <w:rPr>
          <w:sz w:val="20"/>
          <w:szCs w:val="20"/>
        </w:rPr>
        <w:t>к постановлению администрации МО «</w:t>
      </w:r>
      <w:proofErr w:type="spellStart"/>
      <w:r w:rsidRPr="00E76EB5">
        <w:rPr>
          <w:sz w:val="20"/>
          <w:szCs w:val="20"/>
        </w:rPr>
        <w:t>Новонукутское</w:t>
      </w:r>
      <w:proofErr w:type="spellEnd"/>
      <w:r w:rsidRPr="00E76EB5">
        <w:rPr>
          <w:sz w:val="20"/>
          <w:szCs w:val="20"/>
        </w:rPr>
        <w:t>» от 14 ноября 2016 г. № 416</w:t>
      </w:r>
    </w:p>
    <w:p w:rsidR="00E76EB5" w:rsidRPr="00E76EB5" w:rsidRDefault="00E76EB5" w:rsidP="00E76EB5">
      <w:pPr>
        <w:ind w:firstLine="567"/>
        <w:jc w:val="right"/>
        <w:rPr>
          <w:sz w:val="20"/>
          <w:szCs w:val="20"/>
        </w:rPr>
      </w:pPr>
    </w:p>
    <w:p w:rsidR="00E76EB5" w:rsidRPr="00E76EB5" w:rsidRDefault="00E76EB5" w:rsidP="00E76EB5">
      <w:pPr>
        <w:ind w:firstLine="567"/>
        <w:jc w:val="center"/>
        <w:rPr>
          <w:b/>
          <w:sz w:val="20"/>
          <w:szCs w:val="20"/>
        </w:rPr>
      </w:pPr>
      <w:r w:rsidRPr="00E76EB5">
        <w:rPr>
          <w:b/>
          <w:sz w:val="20"/>
          <w:szCs w:val="20"/>
        </w:rPr>
        <w:t>СОСТАВ</w:t>
      </w:r>
    </w:p>
    <w:p w:rsidR="00E76EB5" w:rsidRPr="00E76EB5" w:rsidRDefault="00E76EB5" w:rsidP="00E76EB5">
      <w:pPr>
        <w:ind w:firstLine="567"/>
        <w:jc w:val="center"/>
        <w:rPr>
          <w:sz w:val="20"/>
          <w:szCs w:val="20"/>
        </w:rPr>
      </w:pPr>
      <w:r w:rsidRPr="00E76EB5">
        <w:rPr>
          <w:sz w:val="20"/>
          <w:szCs w:val="20"/>
        </w:rPr>
        <w:t>Рабочей группы по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center"/>
        <w:rPr>
          <w:sz w:val="20"/>
          <w:szCs w:val="20"/>
        </w:rPr>
      </w:pPr>
    </w:p>
    <w:p w:rsidR="00E76EB5" w:rsidRPr="00E76EB5" w:rsidRDefault="00E76EB5" w:rsidP="00E76EB5">
      <w:pPr>
        <w:ind w:firstLine="567"/>
        <w:jc w:val="both"/>
        <w:rPr>
          <w:sz w:val="20"/>
          <w:szCs w:val="20"/>
        </w:rPr>
      </w:pPr>
      <w:proofErr w:type="spellStart"/>
      <w:r w:rsidRPr="00E76EB5">
        <w:rPr>
          <w:sz w:val="20"/>
          <w:szCs w:val="20"/>
        </w:rPr>
        <w:t>Кархова</w:t>
      </w:r>
      <w:proofErr w:type="spellEnd"/>
      <w:r w:rsidRPr="00E76EB5">
        <w:rPr>
          <w:sz w:val="20"/>
          <w:szCs w:val="20"/>
        </w:rPr>
        <w:t xml:space="preserve"> О.Н. – глава муниципального образования «</w:t>
      </w:r>
      <w:proofErr w:type="spellStart"/>
      <w:r w:rsidRPr="00E76EB5">
        <w:rPr>
          <w:sz w:val="20"/>
          <w:szCs w:val="20"/>
        </w:rPr>
        <w:t>Новонукутское</w:t>
      </w:r>
      <w:proofErr w:type="spellEnd"/>
      <w:r w:rsidRPr="00E76EB5">
        <w:rPr>
          <w:sz w:val="20"/>
          <w:szCs w:val="20"/>
        </w:rPr>
        <w:t>», председатель рабочей группы.</w:t>
      </w:r>
    </w:p>
    <w:p w:rsidR="00E76EB5" w:rsidRPr="00E76EB5" w:rsidRDefault="00E76EB5" w:rsidP="00E76EB5">
      <w:pPr>
        <w:ind w:firstLine="567"/>
        <w:jc w:val="both"/>
        <w:rPr>
          <w:sz w:val="20"/>
          <w:szCs w:val="20"/>
        </w:rPr>
      </w:pPr>
      <w:r w:rsidRPr="00E76EB5">
        <w:rPr>
          <w:sz w:val="20"/>
          <w:szCs w:val="20"/>
        </w:rPr>
        <w:t>Члены рабочей группы:</w:t>
      </w:r>
    </w:p>
    <w:p w:rsidR="00E76EB5" w:rsidRPr="00E76EB5" w:rsidRDefault="00E76EB5" w:rsidP="00E76EB5">
      <w:pPr>
        <w:ind w:firstLine="567"/>
        <w:jc w:val="both"/>
        <w:rPr>
          <w:sz w:val="20"/>
          <w:szCs w:val="20"/>
        </w:rPr>
      </w:pPr>
      <w:r w:rsidRPr="00E76EB5">
        <w:rPr>
          <w:sz w:val="20"/>
          <w:szCs w:val="20"/>
        </w:rPr>
        <w:t>Иванова Н. Р. – начальник отдела земельных и имущественных отношений администрации МО «</w:t>
      </w:r>
      <w:proofErr w:type="spellStart"/>
      <w:r w:rsidRPr="00E76EB5">
        <w:rPr>
          <w:sz w:val="20"/>
          <w:szCs w:val="20"/>
        </w:rPr>
        <w:t>Новонукутское</w:t>
      </w:r>
      <w:proofErr w:type="spellEnd"/>
      <w:r w:rsidRPr="00E76EB5">
        <w:rPr>
          <w:sz w:val="20"/>
          <w:szCs w:val="20"/>
        </w:rPr>
        <w:t>»;</w:t>
      </w:r>
      <w:bookmarkStart w:id="0" w:name="_GoBack"/>
      <w:bookmarkEnd w:id="0"/>
    </w:p>
    <w:p w:rsidR="00E76EB5" w:rsidRPr="00E76EB5" w:rsidRDefault="00E76EB5" w:rsidP="00E76EB5">
      <w:pPr>
        <w:ind w:firstLine="567"/>
        <w:jc w:val="both"/>
        <w:rPr>
          <w:sz w:val="20"/>
          <w:szCs w:val="20"/>
        </w:rPr>
      </w:pPr>
      <w:proofErr w:type="spellStart"/>
      <w:r w:rsidRPr="00E76EB5">
        <w:rPr>
          <w:sz w:val="20"/>
          <w:szCs w:val="20"/>
        </w:rPr>
        <w:t>Тагласов</w:t>
      </w:r>
      <w:proofErr w:type="spellEnd"/>
      <w:r w:rsidRPr="00E76EB5">
        <w:rPr>
          <w:sz w:val="20"/>
          <w:szCs w:val="20"/>
        </w:rPr>
        <w:t xml:space="preserve"> Ю. К. - ведущий специалист по архитектуре, строительству и жилищно-коммунальному хозяйству отдела земельных и имущественных отношений администрации МО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both"/>
        <w:rPr>
          <w:sz w:val="20"/>
          <w:szCs w:val="20"/>
        </w:rPr>
      </w:pPr>
      <w:r w:rsidRPr="00E76EB5">
        <w:rPr>
          <w:sz w:val="20"/>
          <w:szCs w:val="20"/>
        </w:rPr>
        <w:t>Алексеева Р. Г. – ведущий специалист – юрист администрации МО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both"/>
        <w:rPr>
          <w:sz w:val="20"/>
          <w:szCs w:val="20"/>
          <w:highlight w:val="yellow"/>
        </w:rPr>
      </w:pPr>
      <w:proofErr w:type="spellStart"/>
      <w:r w:rsidRPr="00E76EB5">
        <w:rPr>
          <w:sz w:val="20"/>
          <w:szCs w:val="20"/>
        </w:rPr>
        <w:t>Пшеничникова</w:t>
      </w:r>
      <w:proofErr w:type="spellEnd"/>
      <w:r w:rsidRPr="00E76EB5">
        <w:rPr>
          <w:sz w:val="20"/>
          <w:szCs w:val="20"/>
        </w:rPr>
        <w:t xml:space="preserve"> Е. А. – главный специалист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Default="00E76EB5" w:rsidP="00E76EB5">
      <w:pPr>
        <w:ind w:left="4253"/>
        <w:rPr>
          <w:sz w:val="20"/>
          <w:szCs w:val="20"/>
        </w:rPr>
      </w:pPr>
    </w:p>
    <w:p w:rsidR="00E76EB5" w:rsidRPr="00E76EB5" w:rsidRDefault="00E76EB5" w:rsidP="00E76EB5">
      <w:pPr>
        <w:ind w:left="4253"/>
        <w:rPr>
          <w:sz w:val="20"/>
          <w:szCs w:val="20"/>
        </w:rPr>
      </w:pPr>
      <w:r w:rsidRPr="00E76EB5">
        <w:rPr>
          <w:sz w:val="20"/>
          <w:szCs w:val="20"/>
        </w:rPr>
        <w:t>Приложение № 2</w:t>
      </w:r>
    </w:p>
    <w:p w:rsidR="00E76EB5" w:rsidRPr="00E76EB5" w:rsidRDefault="00E76EB5" w:rsidP="00E76EB5">
      <w:pPr>
        <w:ind w:left="4253"/>
        <w:rPr>
          <w:sz w:val="20"/>
          <w:szCs w:val="20"/>
        </w:rPr>
      </w:pPr>
      <w:r w:rsidRPr="00E76EB5">
        <w:rPr>
          <w:sz w:val="20"/>
          <w:szCs w:val="20"/>
        </w:rPr>
        <w:t>к постановлению администрации МО «</w:t>
      </w:r>
      <w:proofErr w:type="spellStart"/>
      <w:r w:rsidRPr="00E76EB5">
        <w:rPr>
          <w:sz w:val="20"/>
          <w:szCs w:val="20"/>
        </w:rPr>
        <w:t>Новонукутское</w:t>
      </w:r>
      <w:proofErr w:type="spellEnd"/>
      <w:r w:rsidRPr="00E76EB5">
        <w:rPr>
          <w:sz w:val="20"/>
          <w:szCs w:val="20"/>
        </w:rPr>
        <w:t>» от 14 ноября 2016 г. № 416</w:t>
      </w:r>
    </w:p>
    <w:p w:rsidR="00E76EB5" w:rsidRPr="00E76EB5" w:rsidRDefault="00E76EB5" w:rsidP="00E76EB5">
      <w:pPr>
        <w:rPr>
          <w:sz w:val="20"/>
          <w:szCs w:val="20"/>
        </w:rPr>
      </w:pPr>
    </w:p>
    <w:p w:rsidR="00E76EB5" w:rsidRPr="00E76EB5" w:rsidRDefault="00E76EB5" w:rsidP="00E76EB5">
      <w:pPr>
        <w:jc w:val="center"/>
        <w:rPr>
          <w:b/>
          <w:sz w:val="20"/>
          <w:szCs w:val="20"/>
        </w:rPr>
      </w:pPr>
      <w:r w:rsidRPr="00E76EB5">
        <w:rPr>
          <w:b/>
          <w:sz w:val="20"/>
          <w:szCs w:val="20"/>
        </w:rPr>
        <w:t>ПОРЯДОК</w:t>
      </w:r>
    </w:p>
    <w:p w:rsidR="00E76EB5" w:rsidRPr="00E76EB5" w:rsidRDefault="00E76EB5" w:rsidP="00E76EB5">
      <w:pPr>
        <w:jc w:val="center"/>
        <w:rPr>
          <w:sz w:val="20"/>
          <w:szCs w:val="20"/>
        </w:rPr>
      </w:pPr>
      <w:r w:rsidRPr="00E76EB5">
        <w:rPr>
          <w:sz w:val="20"/>
          <w:szCs w:val="20"/>
        </w:rPr>
        <w:t>деятельности рабочей группы по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B6706">
      <w:pPr>
        <w:numPr>
          <w:ilvl w:val="0"/>
          <w:numId w:val="48"/>
        </w:numPr>
        <w:jc w:val="center"/>
        <w:rPr>
          <w:b/>
          <w:sz w:val="20"/>
          <w:szCs w:val="20"/>
        </w:rPr>
      </w:pPr>
      <w:r w:rsidRPr="00E76EB5">
        <w:rPr>
          <w:b/>
          <w:sz w:val="20"/>
          <w:szCs w:val="20"/>
        </w:rPr>
        <w:t>Общие положения</w:t>
      </w:r>
    </w:p>
    <w:p w:rsidR="00E76EB5" w:rsidRPr="00E76EB5" w:rsidRDefault="00E76EB5" w:rsidP="00E76EB5">
      <w:pPr>
        <w:ind w:firstLine="567"/>
        <w:jc w:val="both"/>
        <w:rPr>
          <w:sz w:val="20"/>
          <w:szCs w:val="20"/>
        </w:rPr>
      </w:pPr>
      <w:r w:rsidRPr="00E76EB5">
        <w:rPr>
          <w:sz w:val="20"/>
          <w:szCs w:val="20"/>
        </w:rPr>
        <w:t>1.1. Рабочая группа создается в целях разработки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both"/>
        <w:rPr>
          <w:sz w:val="20"/>
          <w:szCs w:val="20"/>
        </w:rPr>
      </w:pPr>
      <w:r w:rsidRPr="00E76EB5">
        <w:rPr>
          <w:sz w:val="20"/>
          <w:szCs w:val="20"/>
        </w:rPr>
        <w:t>1.2. Рабочая группа по разработке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в своей деятельности руководствуется действующим законодательством Российской Федерации, Иркутской области, Положением «О территориальном планировании</w:t>
      </w:r>
      <w:r w:rsidRPr="00E76EB5">
        <w:rPr>
          <w:bCs/>
          <w:spacing w:val="-2"/>
          <w:sz w:val="20"/>
          <w:szCs w:val="20"/>
        </w:rPr>
        <w:t xml:space="preserve"> </w:t>
      </w:r>
      <w:r w:rsidRPr="00E76EB5">
        <w:rPr>
          <w:sz w:val="20"/>
          <w:szCs w:val="20"/>
        </w:rPr>
        <w:t>Генерального плана муниципального образования «</w:t>
      </w:r>
      <w:proofErr w:type="spellStart"/>
      <w:r w:rsidRPr="00E76EB5">
        <w:rPr>
          <w:sz w:val="20"/>
          <w:szCs w:val="20"/>
        </w:rPr>
        <w:t>Новонукутское</w:t>
      </w:r>
      <w:proofErr w:type="spellEnd"/>
      <w:r w:rsidRPr="00E76EB5">
        <w:rPr>
          <w:sz w:val="20"/>
          <w:szCs w:val="20"/>
        </w:rPr>
        <w:t>», утвержденного Решением Думы МО «</w:t>
      </w:r>
      <w:proofErr w:type="spellStart"/>
      <w:r w:rsidRPr="00E76EB5">
        <w:rPr>
          <w:sz w:val="20"/>
          <w:szCs w:val="20"/>
        </w:rPr>
        <w:t>Новонукутское</w:t>
      </w:r>
      <w:proofErr w:type="spellEnd"/>
      <w:r w:rsidRPr="00E76EB5">
        <w:rPr>
          <w:sz w:val="20"/>
          <w:szCs w:val="20"/>
        </w:rPr>
        <w:t>» от 26 августа 2013 г. № 43.</w:t>
      </w:r>
    </w:p>
    <w:p w:rsidR="00E76EB5" w:rsidRPr="00E76EB5" w:rsidRDefault="00E76EB5" w:rsidP="00E76EB5">
      <w:pPr>
        <w:ind w:left="705" w:firstLine="567"/>
        <w:jc w:val="center"/>
        <w:rPr>
          <w:sz w:val="20"/>
          <w:szCs w:val="20"/>
        </w:rPr>
      </w:pPr>
      <w:r w:rsidRPr="00E76EB5">
        <w:rPr>
          <w:b/>
          <w:sz w:val="20"/>
          <w:szCs w:val="20"/>
        </w:rPr>
        <w:t>2. Деятельность рабочей группы</w:t>
      </w:r>
    </w:p>
    <w:p w:rsidR="00E76EB5" w:rsidRPr="00E76EB5" w:rsidRDefault="00E76EB5" w:rsidP="00E76EB5">
      <w:pPr>
        <w:tabs>
          <w:tab w:val="num" w:pos="0"/>
        </w:tabs>
        <w:ind w:firstLine="567"/>
        <w:jc w:val="both"/>
        <w:rPr>
          <w:sz w:val="20"/>
          <w:szCs w:val="20"/>
        </w:rPr>
      </w:pPr>
      <w:r w:rsidRPr="00E76EB5">
        <w:rPr>
          <w:sz w:val="20"/>
          <w:szCs w:val="20"/>
        </w:rPr>
        <w:t>2.1. Заседания рабочей группы проводятся по мере необходимости.</w:t>
      </w:r>
    </w:p>
    <w:p w:rsidR="00E76EB5" w:rsidRPr="00E76EB5" w:rsidRDefault="00E76EB5" w:rsidP="00E76EB5">
      <w:pPr>
        <w:ind w:firstLine="567"/>
        <w:jc w:val="both"/>
        <w:rPr>
          <w:sz w:val="20"/>
          <w:szCs w:val="20"/>
        </w:rPr>
      </w:pPr>
      <w:r w:rsidRPr="00E76EB5">
        <w:rPr>
          <w:sz w:val="20"/>
          <w:szCs w:val="20"/>
        </w:rPr>
        <w:t>2.2 Решения на заседаниях рабочей группы принимаются открытым голосованием, большинством голосов, присутствующих на заседании членов рабочей группы. Каждый член рабочей группы обладает правом одного голоса. При равенстве голосов принятым считается решение, за которое проголосовал председательствующий на заседании.</w:t>
      </w:r>
    </w:p>
    <w:p w:rsidR="00E76EB5" w:rsidRPr="00E76EB5" w:rsidRDefault="00E76EB5" w:rsidP="00E76EB5">
      <w:pPr>
        <w:tabs>
          <w:tab w:val="num" w:pos="1440"/>
        </w:tabs>
        <w:ind w:firstLine="567"/>
        <w:jc w:val="both"/>
        <w:rPr>
          <w:sz w:val="20"/>
          <w:szCs w:val="20"/>
        </w:rPr>
      </w:pPr>
      <w:r w:rsidRPr="00E76EB5">
        <w:rPr>
          <w:sz w:val="20"/>
          <w:szCs w:val="20"/>
        </w:rPr>
        <w:t xml:space="preserve">2.3 Заседания рабочей группы оформляются протоколом. Протокол подписывается присутствующими на заседании членами рабочей группы и утверждается председателем рабочей группы. В протокол вносится особое мнение, высказанное на заседании любым членом рабочей группы. </w:t>
      </w:r>
    </w:p>
    <w:p w:rsidR="00E76EB5" w:rsidRPr="00E76EB5" w:rsidRDefault="00E76EB5" w:rsidP="00E76EB5">
      <w:pPr>
        <w:ind w:firstLine="567"/>
        <w:jc w:val="both"/>
        <w:rPr>
          <w:sz w:val="20"/>
          <w:szCs w:val="20"/>
        </w:rPr>
      </w:pPr>
      <w:r w:rsidRPr="00E76EB5">
        <w:rPr>
          <w:sz w:val="20"/>
          <w:szCs w:val="20"/>
        </w:rPr>
        <w:t>Выписки из протоколов с особым мнением прилагаются к проектам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both"/>
        <w:rPr>
          <w:sz w:val="20"/>
          <w:szCs w:val="20"/>
        </w:rPr>
      </w:pPr>
      <w:r w:rsidRPr="00E76EB5">
        <w:rPr>
          <w:sz w:val="20"/>
          <w:szCs w:val="20"/>
        </w:rPr>
        <w:t>2.4. Решения рабочей группы, выработанные в отношении предложений, замечаний и дополнений, вносятся в проекты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left="900" w:firstLine="567"/>
        <w:jc w:val="center"/>
        <w:rPr>
          <w:sz w:val="20"/>
          <w:szCs w:val="20"/>
        </w:rPr>
      </w:pPr>
      <w:r w:rsidRPr="00E76EB5">
        <w:rPr>
          <w:b/>
          <w:sz w:val="20"/>
          <w:szCs w:val="20"/>
        </w:rPr>
        <w:t>3.Права и обязанности председателя рабочей группы</w:t>
      </w:r>
    </w:p>
    <w:p w:rsidR="00E76EB5" w:rsidRPr="00E76EB5" w:rsidRDefault="00E76EB5" w:rsidP="00E76EB5">
      <w:pPr>
        <w:ind w:firstLine="567"/>
        <w:jc w:val="both"/>
        <w:rPr>
          <w:sz w:val="20"/>
          <w:szCs w:val="20"/>
        </w:rPr>
      </w:pPr>
      <w:r w:rsidRPr="00E76EB5">
        <w:rPr>
          <w:sz w:val="20"/>
          <w:szCs w:val="20"/>
        </w:rPr>
        <w:t>3.1. Руководить, организовывать и контролировать деятельность рабочей группы.</w:t>
      </w:r>
    </w:p>
    <w:p w:rsidR="00E76EB5" w:rsidRPr="00E76EB5" w:rsidRDefault="00E76EB5" w:rsidP="00E76EB5">
      <w:pPr>
        <w:ind w:firstLine="567"/>
        <w:jc w:val="both"/>
        <w:rPr>
          <w:sz w:val="20"/>
          <w:szCs w:val="20"/>
        </w:rPr>
      </w:pPr>
      <w:r w:rsidRPr="00E76EB5">
        <w:rPr>
          <w:sz w:val="20"/>
          <w:szCs w:val="20"/>
        </w:rPr>
        <w:t>3.2. Распределять обязанности между членами рабочей группы.</w:t>
      </w:r>
    </w:p>
    <w:p w:rsidR="00E76EB5" w:rsidRPr="00E76EB5" w:rsidRDefault="00E76EB5" w:rsidP="00E76EB5">
      <w:pPr>
        <w:ind w:firstLine="567"/>
        <w:jc w:val="both"/>
        <w:rPr>
          <w:sz w:val="20"/>
          <w:szCs w:val="20"/>
        </w:rPr>
      </w:pPr>
      <w:r w:rsidRPr="00E76EB5">
        <w:rPr>
          <w:sz w:val="20"/>
          <w:szCs w:val="20"/>
        </w:rPr>
        <w:t>3.3. Организовать проведение заседаний и вести заседания рабочей группы.</w:t>
      </w:r>
    </w:p>
    <w:p w:rsidR="00E76EB5" w:rsidRPr="00E76EB5" w:rsidRDefault="00E76EB5" w:rsidP="00E76EB5">
      <w:pPr>
        <w:ind w:firstLine="567"/>
        <w:jc w:val="both"/>
        <w:rPr>
          <w:sz w:val="20"/>
          <w:szCs w:val="20"/>
        </w:rPr>
      </w:pPr>
      <w:r w:rsidRPr="00E76EB5">
        <w:rPr>
          <w:sz w:val="20"/>
          <w:szCs w:val="20"/>
        </w:rPr>
        <w:t>3.4. Утверждать план мероприятий и протоколы заседаний.</w:t>
      </w:r>
    </w:p>
    <w:p w:rsidR="00E76EB5" w:rsidRPr="00E76EB5" w:rsidRDefault="00E76EB5" w:rsidP="00E76EB5">
      <w:pPr>
        <w:ind w:firstLine="567"/>
        <w:jc w:val="both"/>
        <w:rPr>
          <w:sz w:val="20"/>
          <w:szCs w:val="20"/>
        </w:rPr>
      </w:pPr>
      <w:r w:rsidRPr="00E76EB5">
        <w:rPr>
          <w:sz w:val="20"/>
          <w:szCs w:val="20"/>
        </w:rPr>
        <w:t>3.5. Обеспечивать своевременное представление материалов (документов, схем и т.д.) и представлять рабочей группе информацию об актуальности данных материалов.</w:t>
      </w:r>
    </w:p>
    <w:p w:rsidR="00E76EB5" w:rsidRPr="00E76EB5" w:rsidRDefault="00E76EB5" w:rsidP="00E76EB5">
      <w:pPr>
        <w:ind w:firstLine="567"/>
        <w:jc w:val="both"/>
        <w:rPr>
          <w:sz w:val="20"/>
          <w:szCs w:val="20"/>
        </w:rPr>
      </w:pPr>
      <w:r w:rsidRPr="00E76EB5">
        <w:rPr>
          <w:sz w:val="20"/>
          <w:szCs w:val="20"/>
        </w:rPr>
        <w:t>3.6. Обобщать внесенные замечания, предложения и дополнения к проектам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ставить на голосование для выработки решения для внесения в протокол.</w:t>
      </w:r>
    </w:p>
    <w:p w:rsidR="00E76EB5" w:rsidRPr="00E76EB5" w:rsidRDefault="00E76EB5" w:rsidP="00E76EB5">
      <w:pPr>
        <w:ind w:firstLine="567"/>
        <w:jc w:val="both"/>
        <w:rPr>
          <w:sz w:val="20"/>
          <w:szCs w:val="20"/>
        </w:rPr>
      </w:pPr>
      <w:r w:rsidRPr="00E76EB5">
        <w:rPr>
          <w:sz w:val="20"/>
          <w:szCs w:val="20"/>
        </w:rPr>
        <w:t>3.7. Вносить дополнения в план мероприятий в целях решения вопросов, возникающих в ходе деятельности рабочей группы.</w:t>
      </w:r>
    </w:p>
    <w:p w:rsidR="00E76EB5" w:rsidRPr="00E76EB5" w:rsidRDefault="00E76EB5" w:rsidP="00E76EB5">
      <w:pPr>
        <w:ind w:firstLine="567"/>
        <w:jc w:val="both"/>
        <w:rPr>
          <w:sz w:val="20"/>
          <w:szCs w:val="20"/>
        </w:rPr>
      </w:pPr>
      <w:r w:rsidRPr="00E76EB5">
        <w:rPr>
          <w:sz w:val="20"/>
          <w:szCs w:val="20"/>
        </w:rPr>
        <w:t>3.8. Требовать своевременного выполнения членами рабочей группы решений, принятых на заседаниях рабочей группы.</w:t>
      </w:r>
    </w:p>
    <w:p w:rsidR="00E76EB5" w:rsidRPr="00E76EB5" w:rsidRDefault="00E76EB5" w:rsidP="00E76EB5">
      <w:pPr>
        <w:ind w:firstLine="567"/>
        <w:jc w:val="both"/>
        <w:rPr>
          <w:sz w:val="20"/>
          <w:szCs w:val="20"/>
        </w:rPr>
      </w:pPr>
      <w:r w:rsidRPr="00E76EB5">
        <w:rPr>
          <w:sz w:val="20"/>
          <w:szCs w:val="20"/>
        </w:rPr>
        <w:lastRenderedPageBreak/>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рабочей группы.</w:t>
      </w:r>
    </w:p>
    <w:p w:rsidR="00E76EB5" w:rsidRPr="00E76EB5" w:rsidRDefault="00E76EB5" w:rsidP="00E76EB5">
      <w:pPr>
        <w:ind w:firstLine="567"/>
        <w:jc w:val="both"/>
        <w:rPr>
          <w:sz w:val="20"/>
          <w:szCs w:val="20"/>
        </w:rPr>
      </w:pPr>
      <w:r w:rsidRPr="00E76EB5">
        <w:rPr>
          <w:sz w:val="20"/>
          <w:szCs w:val="20"/>
        </w:rPr>
        <w:t>3.10. Давать поручения членам рабочей группы для доработки (подготовки) документов (материалов), необходимых для разработки проектов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both"/>
        <w:rPr>
          <w:sz w:val="20"/>
          <w:szCs w:val="20"/>
        </w:rPr>
      </w:pPr>
      <w:r w:rsidRPr="00E76EB5">
        <w:rPr>
          <w:sz w:val="20"/>
          <w:szCs w:val="20"/>
        </w:rPr>
        <w:t>3.11. Привлекать других специалистов для разъяснения вопросов, рассматриваемых членами рабочей группы при разработке проектов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567"/>
        <w:jc w:val="both"/>
        <w:rPr>
          <w:sz w:val="20"/>
          <w:szCs w:val="20"/>
        </w:rPr>
      </w:pPr>
      <w:r w:rsidRPr="00E76EB5">
        <w:rPr>
          <w:sz w:val="20"/>
          <w:szCs w:val="20"/>
        </w:rPr>
        <w:t>3.12. Созывать в случае необходимости внеочередное заседание рабочей группы.</w:t>
      </w:r>
    </w:p>
    <w:p w:rsidR="00E76EB5" w:rsidRPr="00E76EB5" w:rsidRDefault="00E76EB5" w:rsidP="00E76EB5">
      <w:pPr>
        <w:ind w:left="900" w:firstLine="567"/>
        <w:jc w:val="center"/>
        <w:rPr>
          <w:b/>
          <w:sz w:val="20"/>
          <w:szCs w:val="20"/>
        </w:rPr>
      </w:pPr>
      <w:r w:rsidRPr="00E76EB5">
        <w:rPr>
          <w:b/>
          <w:sz w:val="20"/>
          <w:szCs w:val="20"/>
        </w:rPr>
        <w:t>4.Права и обязанности членов рабочей группы</w:t>
      </w:r>
    </w:p>
    <w:p w:rsidR="00E76EB5" w:rsidRPr="00E76EB5" w:rsidRDefault="00E76EB5" w:rsidP="00E76EB5">
      <w:pPr>
        <w:ind w:firstLine="567"/>
        <w:jc w:val="both"/>
        <w:rPr>
          <w:sz w:val="20"/>
          <w:szCs w:val="20"/>
        </w:rPr>
      </w:pPr>
      <w:r w:rsidRPr="00E76EB5">
        <w:rPr>
          <w:sz w:val="20"/>
          <w:szCs w:val="20"/>
        </w:rPr>
        <w:t>4.1. Принимать участие в разработке плана мероприятий рабочей группы.</w:t>
      </w:r>
    </w:p>
    <w:p w:rsidR="00E76EB5" w:rsidRPr="00E76EB5" w:rsidRDefault="00E76EB5" w:rsidP="00E76EB5">
      <w:pPr>
        <w:ind w:firstLine="567"/>
        <w:jc w:val="both"/>
        <w:rPr>
          <w:sz w:val="20"/>
          <w:szCs w:val="20"/>
        </w:rPr>
      </w:pPr>
      <w:r w:rsidRPr="00E76EB5">
        <w:rPr>
          <w:sz w:val="20"/>
          <w:szCs w:val="20"/>
        </w:rPr>
        <w:t>4.2. Участвовать в обсуждении и голосовании рассматриваемых  вопросов на заседаниях рабочей группы.</w:t>
      </w:r>
    </w:p>
    <w:p w:rsidR="00E76EB5" w:rsidRPr="00E76EB5" w:rsidRDefault="00E76EB5" w:rsidP="00E76EB5">
      <w:pPr>
        <w:ind w:firstLine="567"/>
        <w:jc w:val="both"/>
        <w:rPr>
          <w:sz w:val="20"/>
          <w:szCs w:val="20"/>
        </w:rPr>
      </w:pPr>
      <w:r w:rsidRPr="00E76EB5">
        <w:rPr>
          <w:sz w:val="20"/>
          <w:szCs w:val="20"/>
        </w:rPr>
        <w:t>4.3. Высказывать замечания, предложения и дополнения в письменном или устном виде, касающиеся основных положений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со ссылкой на конкретные статьи законов, кодексов Российской Федерации и законов Иркутской области в области градостроительства и земельных отношений.</w:t>
      </w:r>
    </w:p>
    <w:p w:rsidR="00E76EB5" w:rsidRPr="00E76EB5" w:rsidRDefault="00E76EB5" w:rsidP="00E76EB5">
      <w:pPr>
        <w:ind w:firstLine="567"/>
        <w:jc w:val="both"/>
        <w:rPr>
          <w:sz w:val="20"/>
          <w:szCs w:val="20"/>
        </w:rPr>
      </w:pPr>
      <w:r w:rsidRPr="00E76EB5">
        <w:rPr>
          <w:sz w:val="20"/>
          <w:szCs w:val="20"/>
        </w:rPr>
        <w:t>4.4. Высказывать особое мнение с обязательным внесением его в протокол заседания.</w:t>
      </w:r>
    </w:p>
    <w:p w:rsidR="00E76EB5" w:rsidRPr="00E76EB5" w:rsidRDefault="00E76EB5" w:rsidP="00E76EB5">
      <w:pPr>
        <w:ind w:firstLine="567"/>
        <w:jc w:val="both"/>
        <w:rPr>
          <w:sz w:val="20"/>
          <w:szCs w:val="20"/>
        </w:rPr>
      </w:pPr>
      <w:r w:rsidRPr="00E76EB5">
        <w:rPr>
          <w:sz w:val="20"/>
          <w:szCs w:val="20"/>
        </w:rPr>
        <w:t>4.5. Своевременно выполнять все поручения председателя рабочей группы.</w:t>
      </w:r>
    </w:p>
    <w:p w:rsidR="00E76EB5" w:rsidRPr="00E76EB5" w:rsidRDefault="00E76EB5" w:rsidP="00E76EB5">
      <w:pPr>
        <w:ind w:firstLine="567"/>
        <w:jc w:val="right"/>
        <w:rPr>
          <w:sz w:val="20"/>
          <w:szCs w:val="20"/>
        </w:rPr>
      </w:pPr>
    </w:p>
    <w:p w:rsidR="00E76EB5" w:rsidRPr="00E76EB5" w:rsidRDefault="00E76EB5" w:rsidP="00E76EB5">
      <w:pPr>
        <w:ind w:left="4253"/>
        <w:rPr>
          <w:sz w:val="20"/>
          <w:szCs w:val="20"/>
        </w:rPr>
      </w:pPr>
      <w:r w:rsidRPr="00E76EB5">
        <w:rPr>
          <w:sz w:val="20"/>
          <w:szCs w:val="20"/>
        </w:rPr>
        <w:t>Приложение № 3</w:t>
      </w:r>
    </w:p>
    <w:p w:rsidR="00E76EB5" w:rsidRPr="00E76EB5" w:rsidRDefault="00E76EB5" w:rsidP="00E76EB5">
      <w:pPr>
        <w:ind w:left="4253"/>
        <w:rPr>
          <w:sz w:val="20"/>
          <w:szCs w:val="20"/>
        </w:rPr>
      </w:pPr>
      <w:r w:rsidRPr="00E76EB5">
        <w:rPr>
          <w:sz w:val="20"/>
          <w:szCs w:val="20"/>
        </w:rPr>
        <w:t>к постановлению администрации МО «</w:t>
      </w:r>
      <w:proofErr w:type="spellStart"/>
      <w:r w:rsidRPr="00E76EB5">
        <w:rPr>
          <w:sz w:val="20"/>
          <w:szCs w:val="20"/>
        </w:rPr>
        <w:t>Новонукутское</w:t>
      </w:r>
      <w:proofErr w:type="spellEnd"/>
      <w:r w:rsidRPr="00E76EB5">
        <w:rPr>
          <w:sz w:val="20"/>
          <w:szCs w:val="20"/>
        </w:rPr>
        <w:t>» от 14 ноября 2016 г. № 416</w:t>
      </w:r>
    </w:p>
    <w:p w:rsidR="00E76EB5" w:rsidRPr="00E76EB5" w:rsidRDefault="00E76EB5" w:rsidP="00E76EB5">
      <w:pPr>
        <w:ind w:right="360"/>
        <w:rPr>
          <w:b/>
          <w:sz w:val="20"/>
          <w:szCs w:val="20"/>
        </w:rPr>
      </w:pPr>
    </w:p>
    <w:p w:rsidR="00E76EB5" w:rsidRPr="00E76EB5" w:rsidRDefault="00E76EB5" w:rsidP="00E76EB5">
      <w:pPr>
        <w:ind w:right="-6"/>
        <w:jc w:val="center"/>
        <w:rPr>
          <w:b/>
          <w:sz w:val="20"/>
          <w:szCs w:val="20"/>
        </w:rPr>
      </w:pPr>
      <w:r w:rsidRPr="00E76EB5">
        <w:rPr>
          <w:b/>
          <w:sz w:val="20"/>
          <w:szCs w:val="20"/>
        </w:rPr>
        <w:t>ПЛАН</w:t>
      </w:r>
    </w:p>
    <w:p w:rsidR="00E76EB5" w:rsidRPr="00E76EB5" w:rsidRDefault="00E76EB5" w:rsidP="00E76EB5">
      <w:pPr>
        <w:ind w:right="-6"/>
        <w:jc w:val="center"/>
        <w:rPr>
          <w:b/>
          <w:sz w:val="20"/>
          <w:szCs w:val="20"/>
        </w:rPr>
      </w:pPr>
      <w:r w:rsidRPr="00E76EB5">
        <w:rPr>
          <w:b/>
          <w:sz w:val="20"/>
          <w:szCs w:val="20"/>
        </w:rPr>
        <w:t>мероприятий по внесению изменений в Генеральный план и Правила землепользования и застройки муниципального образования «</w:t>
      </w:r>
      <w:proofErr w:type="spellStart"/>
      <w:r w:rsidRPr="00E76EB5">
        <w:rPr>
          <w:b/>
          <w:sz w:val="20"/>
          <w:szCs w:val="20"/>
        </w:rPr>
        <w:t>Новонукутское</w:t>
      </w:r>
      <w:proofErr w:type="spellEnd"/>
      <w:r w:rsidRPr="00E76EB5">
        <w:rPr>
          <w:b/>
          <w:sz w:val="20"/>
          <w:szCs w:val="20"/>
        </w:rPr>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7797"/>
        <w:gridCol w:w="1984"/>
      </w:tblGrid>
      <w:tr w:rsidR="00E76EB5" w:rsidRPr="00E76EB5" w:rsidTr="00663269">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 xml:space="preserve">№ </w:t>
            </w:r>
            <w:proofErr w:type="spellStart"/>
            <w:proofErr w:type="gramStart"/>
            <w:r w:rsidRPr="00E76EB5">
              <w:rPr>
                <w:sz w:val="20"/>
                <w:szCs w:val="20"/>
              </w:rPr>
              <w:t>п</w:t>
            </w:r>
            <w:proofErr w:type="spellEnd"/>
            <w:proofErr w:type="gramEnd"/>
            <w:r w:rsidRPr="00E76EB5">
              <w:rPr>
                <w:sz w:val="20"/>
                <w:szCs w:val="20"/>
              </w:rPr>
              <w:t>/</w:t>
            </w:r>
            <w:proofErr w:type="spellStart"/>
            <w:r w:rsidRPr="00E76EB5">
              <w:rPr>
                <w:sz w:val="20"/>
                <w:szCs w:val="20"/>
              </w:rPr>
              <w:t>п</w:t>
            </w:r>
            <w:proofErr w:type="spellEnd"/>
          </w:p>
        </w:tc>
        <w:tc>
          <w:tcPr>
            <w:tcW w:w="7797"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Мероприятия</w:t>
            </w:r>
          </w:p>
        </w:tc>
        <w:tc>
          <w:tcPr>
            <w:tcW w:w="1984"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jc w:val="center"/>
              <w:rPr>
                <w:iCs/>
                <w:sz w:val="20"/>
                <w:szCs w:val="20"/>
              </w:rPr>
            </w:pPr>
            <w:r w:rsidRPr="00E76EB5">
              <w:rPr>
                <w:iCs/>
                <w:sz w:val="20"/>
                <w:szCs w:val="20"/>
              </w:rPr>
              <w:t>Сроки исполнения</w:t>
            </w:r>
          </w:p>
        </w:tc>
      </w:tr>
      <w:tr w:rsidR="00E76EB5" w:rsidRPr="00E76EB5" w:rsidTr="00663269">
        <w:trPr>
          <w:trHeight w:val="735"/>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1</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Разработка и принятие нормативного правового акта 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Ноябрь 2016</w:t>
            </w:r>
          </w:p>
          <w:p w:rsidR="00E76EB5" w:rsidRPr="00E76EB5" w:rsidRDefault="00E76EB5" w:rsidP="00E76EB5">
            <w:pPr>
              <w:ind w:right="-6"/>
              <w:jc w:val="center"/>
              <w:rPr>
                <w:iCs/>
                <w:sz w:val="20"/>
                <w:szCs w:val="20"/>
              </w:rPr>
            </w:pPr>
          </w:p>
        </w:tc>
      </w:tr>
      <w:tr w:rsidR="00E76EB5" w:rsidRPr="00E76EB5" w:rsidTr="00663269">
        <w:trPr>
          <w:trHeight w:val="705"/>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2</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jc w:val="both"/>
              <w:rPr>
                <w:sz w:val="20"/>
                <w:szCs w:val="20"/>
              </w:rPr>
            </w:pPr>
            <w:r w:rsidRPr="00E76EB5">
              <w:rPr>
                <w:sz w:val="20"/>
                <w:szCs w:val="20"/>
              </w:rPr>
              <w:t>Публикация в СМИ и размещение на официальном сайте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 информационного сообщения 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Ноябрь 2016</w:t>
            </w:r>
          </w:p>
          <w:p w:rsidR="00E76EB5" w:rsidRPr="00E76EB5" w:rsidRDefault="00E76EB5" w:rsidP="00E76EB5">
            <w:pPr>
              <w:ind w:right="-6"/>
              <w:jc w:val="center"/>
              <w:rPr>
                <w:iCs/>
                <w:sz w:val="20"/>
                <w:szCs w:val="20"/>
              </w:rPr>
            </w:pP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3</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Заключение контракта на разработку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Декабрь 2016</w:t>
            </w:r>
          </w:p>
          <w:p w:rsidR="00E76EB5" w:rsidRPr="00E76EB5" w:rsidRDefault="00E76EB5" w:rsidP="00E76EB5">
            <w:pPr>
              <w:rPr>
                <w:iCs/>
                <w:sz w:val="20"/>
                <w:szCs w:val="20"/>
              </w:rPr>
            </w:pP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4</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proofErr w:type="gramStart"/>
            <w:r w:rsidRPr="00E76EB5">
              <w:rPr>
                <w:sz w:val="20"/>
                <w:szCs w:val="20"/>
              </w:rPr>
              <w:t>Сбор, учет и рассмотрение рабочей группой предложений по внесению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подготовка рекомендации о внесении в соответствии с поступившими предложениями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или об отклонении таких предложений с указанием причин отклонения</w:t>
            </w:r>
            <w:proofErr w:type="gramEnd"/>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Декабрь 2016 – февраль 2017</w:t>
            </w:r>
          </w:p>
          <w:p w:rsidR="00E76EB5" w:rsidRPr="00E76EB5" w:rsidRDefault="00E76EB5" w:rsidP="00E76EB5">
            <w:pPr>
              <w:ind w:right="-6"/>
              <w:jc w:val="center"/>
              <w:rPr>
                <w:iCs/>
                <w:sz w:val="20"/>
                <w:szCs w:val="20"/>
              </w:rPr>
            </w:pP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5</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Публикация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в ФГИС ТП</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 xml:space="preserve">Март 2017 </w:t>
            </w: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6</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Подготовка постановления о проведении публичных слушаний, его публикация в СМИ и размещение на официальном сайте Администрации МО «</w:t>
            </w:r>
            <w:proofErr w:type="spellStart"/>
            <w:r w:rsidRPr="00E76EB5">
              <w:rPr>
                <w:sz w:val="20"/>
                <w:szCs w:val="20"/>
              </w:rPr>
              <w:t>Новонукутское</w:t>
            </w:r>
            <w:proofErr w:type="spellEnd"/>
            <w:r w:rsidRPr="00E76EB5">
              <w:rPr>
                <w:sz w:val="20"/>
                <w:szCs w:val="20"/>
              </w:rPr>
              <w:t>», оповещение жителей муниципального образования о времени и месте их проведения</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Март 2017</w:t>
            </w: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7</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Согласование проекта внесения изменений в Генеральный план муниципального образования «</w:t>
            </w:r>
            <w:proofErr w:type="spellStart"/>
            <w:r w:rsidRPr="00E76EB5">
              <w:rPr>
                <w:sz w:val="20"/>
                <w:szCs w:val="20"/>
              </w:rPr>
              <w:t>Новонукутское</w:t>
            </w:r>
            <w:proofErr w:type="spellEnd"/>
            <w:r w:rsidRPr="00E76EB5">
              <w:rPr>
                <w:sz w:val="20"/>
                <w:szCs w:val="20"/>
              </w:rPr>
              <w:t xml:space="preserve">» в соответствии со ст. 25 Градостроительного кодекса </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Не более 3-х месяцев со дня направления проекта на согласование</w:t>
            </w: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8</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Проведение публичных слушаний по проектам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Апрель 2017</w:t>
            </w: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9</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Публикация заключения о результатах публичных слушаний в СМИ и размещение на официальном сайте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В течение 10 дней после проведений</w:t>
            </w:r>
          </w:p>
          <w:p w:rsidR="00E76EB5" w:rsidRPr="00E76EB5" w:rsidRDefault="00E76EB5" w:rsidP="00E76EB5">
            <w:pPr>
              <w:rPr>
                <w:iCs/>
                <w:sz w:val="20"/>
                <w:szCs w:val="20"/>
              </w:rPr>
            </w:pPr>
            <w:r w:rsidRPr="00E76EB5">
              <w:rPr>
                <w:iCs/>
                <w:sz w:val="20"/>
                <w:szCs w:val="20"/>
              </w:rPr>
              <w:t>публичных слушаний</w:t>
            </w:r>
          </w:p>
        </w:tc>
      </w:tr>
      <w:tr w:rsidR="00E76EB5" w:rsidRPr="00E76EB5" w:rsidTr="00E76EB5">
        <w:trPr>
          <w:trHeight w:val="274"/>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10</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Рассмотрение и обсуждение результатов публичных слушаний рабочей группой по подготовке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В течение двух недель после проведений</w:t>
            </w:r>
          </w:p>
          <w:p w:rsidR="00E76EB5" w:rsidRPr="00E76EB5" w:rsidRDefault="00E76EB5" w:rsidP="00E76EB5">
            <w:pPr>
              <w:rPr>
                <w:iCs/>
                <w:sz w:val="20"/>
                <w:szCs w:val="20"/>
              </w:rPr>
            </w:pPr>
            <w:r w:rsidRPr="00E76EB5">
              <w:rPr>
                <w:iCs/>
                <w:sz w:val="20"/>
                <w:szCs w:val="20"/>
              </w:rPr>
              <w:t xml:space="preserve">публичных </w:t>
            </w:r>
            <w:r w:rsidRPr="00E76EB5">
              <w:rPr>
                <w:iCs/>
                <w:sz w:val="20"/>
                <w:szCs w:val="20"/>
              </w:rPr>
              <w:lastRenderedPageBreak/>
              <w:t>слушаний</w:t>
            </w: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lastRenderedPageBreak/>
              <w:t>11</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Рассмотрение проектов внесения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Думой МО «</w:t>
            </w:r>
            <w:proofErr w:type="spellStart"/>
            <w:r w:rsidRPr="00E76EB5">
              <w:rPr>
                <w:sz w:val="20"/>
                <w:szCs w:val="20"/>
              </w:rPr>
              <w:t>Новонукутское</w:t>
            </w:r>
            <w:proofErr w:type="spellEnd"/>
            <w:r w:rsidRPr="00E76EB5">
              <w:rPr>
                <w:sz w:val="20"/>
                <w:szCs w:val="20"/>
              </w:rPr>
              <w:t>» и их утверждение</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Май 2017</w:t>
            </w:r>
          </w:p>
        </w:tc>
      </w:tr>
      <w:tr w:rsidR="00E76EB5" w:rsidRPr="00E76EB5" w:rsidTr="00663269">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E76EB5" w:rsidRPr="00E76EB5" w:rsidRDefault="00E76EB5" w:rsidP="00E76EB5">
            <w:pPr>
              <w:ind w:right="-6"/>
              <w:jc w:val="center"/>
              <w:rPr>
                <w:sz w:val="20"/>
                <w:szCs w:val="20"/>
              </w:rPr>
            </w:pPr>
            <w:r w:rsidRPr="00E76EB5">
              <w:rPr>
                <w:sz w:val="20"/>
                <w:szCs w:val="20"/>
              </w:rPr>
              <w:t>12</w:t>
            </w:r>
          </w:p>
        </w:tc>
        <w:tc>
          <w:tcPr>
            <w:tcW w:w="7797"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ind w:right="-6"/>
              <w:jc w:val="both"/>
              <w:rPr>
                <w:sz w:val="20"/>
                <w:szCs w:val="20"/>
              </w:rPr>
            </w:pPr>
            <w:r w:rsidRPr="00E76EB5">
              <w:rPr>
                <w:sz w:val="20"/>
                <w:szCs w:val="20"/>
              </w:rPr>
              <w:t>Публикация утвержденных изменений в Генеральный план и Правила землепользования и застройки муниципального образования «</w:t>
            </w:r>
            <w:proofErr w:type="spellStart"/>
            <w:r w:rsidRPr="00E76EB5">
              <w:rPr>
                <w:sz w:val="20"/>
                <w:szCs w:val="20"/>
              </w:rPr>
              <w:t>Новонукутское</w:t>
            </w:r>
            <w:proofErr w:type="spellEnd"/>
            <w:r w:rsidRPr="00E76EB5">
              <w:rPr>
                <w:sz w:val="20"/>
                <w:szCs w:val="20"/>
              </w:rPr>
              <w:t>» в СМИ и размещение на официальном сайте Администрации МО «</w:t>
            </w:r>
            <w:proofErr w:type="spellStart"/>
            <w:r w:rsidRPr="00E76EB5">
              <w:rPr>
                <w:sz w:val="20"/>
                <w:szCs w:val="20"/>
              </w:rPr>
              <w:t>Новонукутское</w:t>
            </w:r>
            <w:proofErr w:type="spellEnd"/>
            <w:r w:rsidRPr="00E76EB5">
              <w:rPr>
                <w:sz w:val="20"/>
                <w:szCs w:val="20"/>
              </w:rPr>
              <w:t>», размещение в ФГИС ТП</w:t>
            </w:r>
          </w:p>
        </w:tc>
        <w:tc>
          <w:tcPr>
            <w:tcW w:w="1984" w:type="dxa"/>
            <w:tcBorders>
              <w:top w:val="single" w:sz="4" w:space="0" w:color="auto"/>
              <w:left w:val="single" w:sz="4" w:space="0" w:color="auto"/>
              <w:bottom w:val="single" w:sz="4" w:space="0" w:color="auto"/>
              <w:right w:val="single" w:sz="4" w:space="0" w:color="auto"/>
            </w:tcBorders>
          </w:tcPr>
          <w:p w:rsidR="00E76EB5" w:rsidRPr="00E76EB5" w:rsidRDefault="00E76EB5" w:rsidP="00E76EB5">
            <w:pPr>
              <w:rPr>
                <w:iCs/>
                <w:sz w:val="20"/>
                <w:szCs w:val="20"/>
              </w:rPr>
            </w:pPr>
            <w:r w:rsidRPr="00E76EB5">
              <w:rPr>
                <w:iCs/>
                <w:sz w:val="20"/>
                <w:szCs w:val="20"/>
              </w:rPr>
              <w:t>Июнь 2017</w:t>
            </w:r>
          </w:p>
        </w:tc>
      </w:tr>
    </w:tbl>
    <w:p w:rsidR="00E76EB5" w:rsidRPr="00E76EB5" w:rsidRDefault="00E76EB5" w:rsidP="00E76EB5">
      <w:pPr>
        <w:rPr>
          <w:sz w:val="20"/>
          <w:szCs w:val="20"/>
        </w:rPr>
      </w:pPr>
    </w:p>
    <w:p w:rsidR="00E76EB5" w:rsidRPr="00E76EB5" w:rsidRDefault="00E76EB5" w:rsidP="00E76EB5">
      <w:pPr>
        <w:keepNext/>
        <w:jc w:val="center"/>
        <w:outlineLvl w:val="2"/>
        <w:rPr>
          <w:b/>
          <w:spacing w:val="30"/>
          <w:sz w:val="20"/>
          <w:szCs w:val="20"/>
        </w:rPr>
      </w:pPr>
      <w:r w:rsidRPr="00E76EB5">
        <w:rPr>
          <w:b/>
          <w:spacing w:val="30"/>
          <w:sz w:val="20"/>
          <w:szCs w:val="20"/>
        </w:rPr>
        <w:t>РОССИЙСКАЯ ФЕДЕРАЦИЯ</w:t>
      </w:r>
    </w:p>
    <w:p w:rsidR="00E76EB5" w:rsidRPr="00E76EB5" w:rsidRDefault="00E76EB5" w:rsidP="00E76EB5">
      <w:pPr>
        <w:keepNext/>
        <w:jc w:val="center"/>
        <w:outlineLvl w:val="2"/>
        <w:rPr>
          <w:b/>
          <w:spacing w:val="30"/>
          <w:sz w:val="20"/>
          <w:szCs w:val="20"/>
        </w:rPr>
      </w:pPr>
      <w:r w:rsidRPr="00E76EB5">
        <w:rPr>
          <w:b/>
          <w:spacing w:val="30"/>
          <w:sz w:val="20"/>
          <w:szCs w:val="20"/>
        </w:rPr>
        <w:t>ИРКУТСКАЯ ОБЛАСТЬ</w:t>
      </w:r>
    </w:p>
    <w:p w:rsidR="00E76EB5" w:rsidRPr="00E76EB5" w:rsidRDefault="00E76EB5" w:rsidP="00E76EB5">
      <w:pPr>
        <w:keepNext/>
        <w:jc w:val="center"/>
        <w:outlineLvl w:val="2"/>
        <w:rPr>
          <w:b/>
          <w:spacing w:val="30"/>
          <w:sz w:val="20"/>
          <w:szCs w:val="20"/>
        </w:rPr>
      </w:pPr>
      <w:r w:rsidRPr="00E76EB5">
        <w:rPr>
          <w:b/>
          <w:spacing w:val="30"/>
          <w:sz w:val="20"/>
          <w:szCs w:val="20"/>
        </w:rPr>
        <w:t>Муниципальное образование «</w:t>
      </w:r>
      <w:proofErr w:type="spellStart"/>
      <w:r w:rsidRPr="00E76EB5">
        <w:rPr>
          <w:b/>
          <w:spacing w:val="30"/>
          <w:sz w:val="20"/>
          <w:szCs w:val="20"/>
        </w:rPr>
        <w:t>Новонукутское</w:t>
      </w:r>
      <w:proofErr w:type="spellEnd"/>
      <w:r w:rsidRPr="00E76EB5">
        <w:rPr>
          <w:b/>
          <w:spacing w:val="30"/>
          <w:sz w:val="20"/>
          <w:szCs w:val="20"/>
        </w:rPr>
        <w:t>»</w:t>
      </w:r>
    </w:p>
    <w:p w:rsidR="00E76EB5" w:rsidRPr="00E76EB5" w:rsidRDefault="00E76EB5" w:rsidP="00E76EB5">
      <w:pPr>
        <w:keepNext/>
        <w:jc w:val="center"/>
        <w:outlineLvl w:val="0"/>
        <w:rPr>
          <w:b/>
          <w:spacing w:val="38"/>
          <w:sz w:val="20"/>
          <w:szCs w:val="20"/>
        </w:rPr>
      </w:pPr>
      <w:r w:rsidRPr="00E76EB5">
        <w:rPr>
          <w:b/>
          <w:spacing w:val="38"/>
          <w:sz w:val="20"/>
          <w:szCs w:val="20"/>
        </w:rPr>
        <w:t xml:space="preserve">ПОСТАНОВЛЕНИЕ </w:t>
      </w:r>
    </w:p>
    <w:p w:rsidR="00E76EB5" w:rsidRPr="00E76EB5" w:rsidRDefault="00E76EB5" w:rsidP="00E76EB5">
      <w:pPr>
        <w:jc w:val="center"/>
        <w:rPr>
          <w:b/>
          <w:sz w:val="20"/>
          <w:szCs w:val="20"/>
        </w:rPr>
      </w:pPr>
    </w:p>
    <w:p w:rsidR="00E76EB5" w:rsidRPr="00E76EB5" w:rsidRDefault="00E76EB5" w:rsidP="00E76EB5">
      <w:pPr>
        <w:jc w:val="center"/>
        <w:rPr>
          <w:sz w:val="20"/>
          <w:szCs w:val="20"/>
        </w:rPr>
      </w:pPr>
      <w:r w:rsidRPr="00E76EB5">
        <w:rPr>
          <w:sz w:val="20"/>
          <w:szCs w:val="20"/>
        </w:rPr>
        <w:t xml:space="preserve">24 октября 2016 года   </w:t>
      </w:r>
      <w:r w:rsidRPr="00E76EB5">
        <w:rPr>
          <w:sz w:val="20"/>
          <w:szCs w:val="20"/>
        </w:rPr>
        <w:tab/>
      </w:r>
      <w:r w:rsidRPr="00E76EB5">
        <w:rPr>
          <w:sz w:val="20"/>
          <w:szCs w:val="20"/>
        </w:rPr>
        <w:tab/>
        <w:t xml:space="preserve">№ </w:t>
      </w:r>
      <w:r w:rsidRPr="00E76EB5">
        <w:rPr>
          <w:sz w:val="20"/>
          <w:szCs w:val="20"/>
        </w:rPr>
        <w:softHyphen/>
      </w:r>
      <w:r w:rsidRPr="00E76EB5">
        <w:rPr>
          <w:sz w:val="20"/>
          <w:szCs w:val="20"/>
        </w:rPr>
        <w:softHyphen/>
      </w:r>
      <w:r w:rsidRPr="00E76EB5">
        <w:rPr>
          <w:sz w:val="20"/>
          <w:szCs w:val="20"/>
        </w:rPr>
        <w:softHyphen/>
        <w:t xml:space="preserve">400   </w:t>
      </w:r>
      <w:r w:rsidRPr="00E76EB5">
        <w:rPr>
          <w:sz w:val="20"/>
          <w:szCs w:val="20"/>
        </w:rPr>
        <w:tab/>
      </w:r>
      <w:r w:rsidRPr="00E76EB5">
        <w:rPr>
          <w:sz w:val="20"/>
          <w:szCs w:val="20"/>
        </w:rPr>
        <w:tab/>
        <w:t xml:space="preserve"> п. </w:t>
      </w:r>
      <w:proofErr w:type="spellStart"/>
      <w:r w:rsidRPr="00E76EB5">
        <w:rPr>
          <w:sz w:val="20"/>
          <w:szCs w:val="20"/>
        </w:rPr>
        <w:t>Новонукутский</w:t>
      </w:r>
      <w:proofErr w:type="spellEnd"/>
    </w:p>
    <w:p w:rsidR="00E76EB5" w:rsidRPr="00E76EB5" w:rsidRDefault="00E76EB5" w:rsidP="00E76EB5">
      <w:pPr>
        <w:jc w:val="center"/>
        <w:rPr>
          <w:sz w:val="20"/>
          <w:szCs w:val="20"/>
        </w:rPr>
      </w:pPr>
    </w:p>
    <w:p w:rsidR="00E76EB5" w:rsidRPr="00E76EB5" w:rsidRDefault="00E76EB5" w:rsidP="00E76EB5">
      <w:pPr>
        <w:pStyle w:val="a7"/>
        <w:spacing w:before="0" w:beforeAutospacing="0" w:after="0" w:afterAutospacing="0"/>
        <w:jc w:val="center"/>
        <w:rPr>
          <w:b/>
          <w:sz w:val="20"/>
          <w:szCs w:val="20"/>
        </w:rPr>
      </w:pPr>
      <w:r w:rsidRPr="00E76EB5">
        <w:rPr>
          <w:b/>
          <w:sz w:val="20"/>
          <w:szCs w:val="20"/>
        </w:rPr>
        <w:t>«О внесении изменений в постановление главы администрации муниципального образования «</w:t>
      </w:r>
      <w:proofErr w:type="spellStart"/>
      <w:r w:rsidRPr="00E76EB5">
        <w:rPr>
          <w:b/>
          <w:sz w:val="20"/>
          <w:szCs w:val="20"/>
        </w:rPr>
        <w:t>Новонукутское</w:t>
      </w:r>
      <w:proofErr w:type="spellEnd"/>
      <w:r w:rsidRPr="00E76EB5">
        <w:rPr>
          <w:b/>
          <w:sz w:val="20"/>
          <w:szCs w:val="20"/>
        </w:rPr>
        <w:t>» от 11.04.2016г. №101»</w:t>
      </w:r>
    </w:p>
    <w:p w:rsidR="00E76EB5" w:rsidRPr="00E76EB5" w:rsidRDefault="00E76EB5" w:rsidP="00E76EB5">
      <w:pPr>
        <w:pStyle w:val="a7"/>
        <w:spacing w:before="0" w:beforeAutospacing="0" w:after="0" w:afterAutospacing="0"/>
        <w:jc w:val="center"/>
        <w:rPr>
          <w:b/>
          <w:sz w:val="20"/>
          <w:szCs w:val="20"/>
        </w:rPr>
      </w:pPr>
    </w:p>
    <w:p w:rsidR="00E76EB5" w:rsidRPr="00E76EB5" w:rsidRDefault="00E76EB5" w:rsidP="00E76EB5">
      <w:pPr>
        <w:ind w:firstLine="708"/>
        <w:jc w:val="both"/>
        <w:rPr>
          <w:sz w:val="20"/>
          <w:szCs w:val="20"/>
        </w:rPr>
      </w:pPr>
      <w:proofErr w:type="gramStart"/>
      <w:r w:rsidRPr="00E76EB5">
        <w:rPr>
          <w:sz w:val="20"/>
          <w:szCs w:val="20"/>
        </w:rPr>
        <w:t>Рассмотрев экспертное заключение начальника главного управления Губернатора Иркутской области и Правительства Иркутской области №555 от 26.07.2016г. на муниципальный правовой акт, в соответствии Федеральным законом от 25.12.2008 № 273-ФЗ «О противодействии коррупции», Федеральным законом от 02.03.2007 № 25-ФЗ «О муниципальной службе в Российской Федерации», руководствуясь Типовым Кодексом этики  служебного поведения государственных служащих Российской Федерации и муниципальных служащих, одобренным решением президиума Совета при</w:t>
      </w:r>
      <w:proofErr w:type="gramEnd"/>
      <w:r w:rsidRPr="00E76EB5">
        <w:rPr>
          <w:sz w:val="20"/>
          <w:szCs w:val="20"/>
        </w:rPr>
        <w:t xml:space="preserve"> </w:t>
      </w:r>
      <w:proofErr w:type="gramStart"/>
      <w:r w:rsidRPr="00E76EB5">
        <w:rPr>
          <w:sz w:val="20"/>
          <w:szCs w:val="20"/>
        </w:rPr>
        <w:t>Президенте</w:t>
      </w:r>
      <w:proofErr w:type="gramEnd"/>
      <w:r w:rsidRPr="00E76EB5">
        <w:rPr>
          <w:sz w:val="20"/>
          <w:szCs w:val="20"/>
        </w:rPr>
        <w:t xml:space="preserve"> Российской Федерации по противодействию коррупции от 23.12.2010 года, Администрация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708"/>
        <w:jc w:val="center"/>
        <w:rPr>
          <w:b/>
          <w:sz w:val="20"/>
          <w:szCs w:val="20"/>
        </w:rPr>
      </w:pPr>
      <w:r w:rsidRPr="00E76EB5">
        <w:rPr>
          <w:b/>
          <w:sz w:val="20"/>
          <w:szCs w:val="20"/>
        </w:rPr>
        <w:t>ПОСТАНОВЛЯЕТ:</w:t>
      </w:r>
    </w:p>
    <w:p w:rsidR="00E76EB5" w:rsidRPr="00E76EB5" w:rsidRDefault="00E76EB5" w:rsidP="00E76EB5">
      <w:pPr>
        <w:ind w:firstLine="708"/>
        <w:jc w:val="both"/>
        <w:rPr>
          <w:sz w:val="20"/>
          <w:szCs w:val="20"/>
        </w:rPr>
      </w:pPr>
      <w:bookmarkStart w:id="1" w:name="sub_1"/>
      <w:r w:rsidRPr="00E76EB5">
        <w:rPr>
          <w:sz w:val="20"/>
          <w:szCs w:val="20"/>
        </w:rPr>
        <w:t>1. Внести в постановление главы муниципального образования «</w:t>
      </w:r>
      <w:proofErr w:type="spellStart"/>
      <w:r w:rsidRPr="00E76EB5">
        <w:rPr>
          <w:sz w:val="20"/>
          <w:szCs w:val="20"/>
        </w:rPr>
        <w:t>Новонукутское</w:t>
      </w:r>
      <w:proofErr w:type="spellEnd"/>
      <w:r w:rsidRPr="00E76EB5">
        <w:rPr>
          <w:sz w:val="20"/>
          <w:szCs w:val="20"/>
        </w:rPr>
        <w:t>» от 11.04.2016г. №101 «Об утверждении Положения об этике и служебном поведении муниципальных служащих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 (далее – Постановление) следующие изменения:</w:t>
      </w:r>
    </w:p>
    <w:p w:rsidR="00E76EB5" w:rsidRPr="00E76EB5" w:rsidRDefault="00E76EB5" w:rsidP="00E76EB5">
      <w:pPr>
        <w:ind w:firstLine="709"/>
        <w:jc w:val="both"/>
        <w:rPr>
          <w:sz w:val="20"/>
          <w:szCs w:val="20"/>
        </w:rPr>
      </w:pPr>
      <w:r w:rsidRPr="00E76EB5">
        <w:rPr>
          <w:sz w:val="20"/>
          <w:szCs w:val="20"/>
        </w:rPr>
        <w:t xml:space="preserve">1.1. Пункт 3 Постановления – исключить. </w:t>
      </w:r>
    </w:p>
    <w:p w:rsidR="00E76EB5" w:rsidRPr="00E76EB5" w:rsidRDefault="00E76EB5" w:rsidP="00E76EB5">
      <w:pPr>
        <w:pStyle w:val="af0"/>
        <w:ind w:left="139"/>
        <w:jc w:val="both"/>
        <w:rPr>
          <w:rFonts w:ascii="Times New Roman" w:hAnsi="Times New Roman" w:cs="Times New Roman"/>
          <w:sz w:val="20"/>
          <w:szCs w:val="20"/>
        </w:rPr>
      </w:pPr>
      <w:r w:rsidRPr="00E76EB5">
        <w:rPr>
          <w:rFonts w:ascii="Times New Roman" w:hAnsi="Times New Roman" w:cs="Times New Roman"/>
          <w:sz w:val="20"/>
          <w:szCs w:val="20"/>
        </w:rPr>
        <w:tab/>
        <w:t>2. Внести в оригинал постановления главы муниципального образования «</w:t>
      </w:r>
      <w:proofErr w:type="spellStart"/>
      <w:r w:rsidRPr="00E76EB5">
        <w:rPr>
          <w:rFonts w:ascii="Times New Roman" w:hAnsi="Times New Roman" w:cs="Times New Roman"/>
          <w:sz w:val="20"/>
          <w:szCs w:val="20"/>
        </w:rPr>
        <w:t>Новонукутское</w:t>
      </w:r>
      <w:proofErr w:type="spellEnd"/>
      <w:r w:rsidRPr="00E76EB5">
        <w:rPr>
          <w:rFonts w:ascii="Times New Roman" w:hAnsi="Times New Roman" w:cs="Times New Roman"/>
          <w:sz w:val="20"/>
          <w:szCs w:val="20"/>
        </w:rPr>
        <w:t>» от 11.04.2016г. №101 «Об утверждении Положения об этике и служебном поведении муниципальных служащих Администрации муниципального образования «</w:t>
      </w:r>
      <w:proofErr w:type="spellStart"/>
      <w:r w:rsidRPr="00E76EB5">
        <w:rPr>
          <w:rFonts w:ascii="Times New Roman" w:hAnsi="Times New Roman" w:cs="Times New Roman"/>
          <w:sz w:val="20"/>
          <w:szCs w:val="20"/>
        </w:rPr>
        <w:t>Новонукутское</w:t>
      </w:r>
      <w:proofErr w:type="spellEnd"/>
      <w:r w:rsidRPr="00E76EB5">
        <w:rPr>
          <w:rFonts w:ascii="Times New Roman" w:hAnsi="Times New Roman" w:cs="Times New Roman"/>
          <w:sz w:val="20"/>
          <w:szCs w:val="20"/>
        </w:rPr>
        <w:t>» соответствующие изменения о дате внесения в него изменений настоящим постановлением.</w:t>
      </w:r>
    </w:p>
    <w:p w:rsidR="00E76EB5" w:rsidRPr="00E76EB5" w:rsidRDefault="00E76EB5" w:rsidP="00E76EB5">
      <w:pPr>
        <w:ind w:firstLine="708"/>
        <w:jc w:val="both"/>
        <w:rPr>
          <w:sz w:val="20"/>
          <w:szCs w:val="20"/>
        </w:rPr>
      </w:pPr>
      <w:bookmarkStart w:id="2" w:name="sub_3"/>
      <w:bookmarkEnd w:id="1"/>
      <w:r w:rsidRPr="00E76EB5">
        <w:rPr>
          <w:sz w:val="20"/>
          <w:szCs w:val="20"/>
        </w:rPr>
        <w:t xml:space="preserve">3. </w:t>
      </w:r>
      <w:hyperlink r:id="rId8" w:history="1">
        <w:r w:rsidRPr="00E76EB5">
          <w:rPr>
            <w:rStyle w:val="ad"/>
            <w:b w:val="0"/>
            <w:color w:val="auto"/>
            <w:sz w:val="20"/>
            <w:szCs w:val="20"/>
          </w:rPr>
          <w:t>Опубликовать</w:t>
        </w:r>
      </w:hyperlink>
      <w:r w:rsidRPr="00E76EB5">
        <w:rPr>
          <w:sz w:val="20"/>
          <w:szCs w:val="20"/>
        </w:rPr>
        <w:t xml:space="preserve"> настоящее постановление в печатном издании «</w:t>
      </w:r>
      <w:proofErr w:type="spellStart"/>
      <w:r w:rsidRPr="00E76EB5">
        <w:rPr>
          <w:sz w:val="20"/>
          <w:szCs w:val="20"/>
        </w:rPr>
        <w:t>Новонукутский</w:t>
      </w:r>
      <w:proofErr w:type="spellEnd"/>
      <w:r w:rsidRPr="00E76EB5">
        <w:rPr>
          <w:sz w:val="20"/>
          <w:szCs w:val="20"/>
        </w:rPr>
        <w:t xml:space="preserve"> вестник»  и разместить на официальном сайте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 в информационно-телекоммуникационной сети "Интернет".</w:t>
      </w:r>
    </w:p>
    <w:p w:rsidR="00E76EB5" w:rsidRPr="00E76EB5" w:rsidRDefault="00E76EB5" w:rsidP="00E76EB5">
      <w:pPr>
        <w:ind w:firstLine="708"/>
        <w:jc w:val="both"/>
        <w:rPr>
          <w:b/>
          <w:sz w:val="20"/>
          <w:szCs w:val="20"/>
        </w:rPr>
      </w:pPr>
      <w:bookmarkStart w:id="3" w:name="sub_4"/>
      <w:bookmarkEnd w:id="2"/>
      <w:r w:rsidRPr="00E76EB5">
        <w:rPr>
          <w:sz w:val="20"/>
          <w:szCs w:val="20"/>
        </w:rPr>
        <w:t xml:space="preserve">4. Настоящее постановление вступает в силу со дня его </w:t>
      </w:r>
      <w:hyperlink r:id="rId9" w:history="1">
        <w:r w:rsidRPr="00E76EB5">
          <w:rPr>
            <w:rStyle w:val="ad"/>
            <w:b w:val="0"/>
            <w:color w:val="auto"/>
            <w:sz w:val="20"/>
            <w:szCs w:val="20"/>
          </w:rPr>
          <w:t>официального опубликования</w:t>
        </w:r>
      </w:hyperlink>
      <w:r w:rsidRPr="00E76EB5">
        <w:rPr>
          <w:b/>
          <w:sz w:val="20"/>
          <w:szCs w:val="20"/>
        </w:rPr>
        <w:t>.</w:t>
      </w:r>
    </w:p>
    <w:p w:rsidR="00E76EB5" w:rsidRPr="00E76EB5" w:rsidRDefault="00E76EB5" w:rsidP="00E76EB5">
      <w:pPr>
        <w:ind w:firstLine="708"/>
        <w:jc w:val="both"/>
        <w:rPr>
          <w:sz w:val="20"/>
          <w:szCs w:val="20"/>
        </w:rPr>
      </w:pPr>
      <w:r w:rsidRPr="00E76EB5">
        <w:rPr>
          <w:sz w:val="20"/>
          <w:szCs w:val="20"/>
        </w:rPr>
        <w:t xml:space="preserve">5. </w:t>
      </w:r>
      <w:proofErr w:type="gramStart"/>
      <w:r w:rsidRPr="00E76EB5">
        <w:rPr>
          <w:sz w:val="20"/>
          <w:szCs w:val="20"/>
        </w:rPr>
        <w:t>Контроль за</w:t>
      </w:r>
      <w:proofErr w:type="gramEnd"/>
      <w:r w:rsidRPr="00E76EB5">
        <w:rPr>
          <w:sz w:val="20"/>
          <w:szCs w:val="20"/>
        </w:rPr>
        <w:t xml:space="preserve"> исполнением настоящего постановления оставляю за собой.</w:t>
      </w:r>
    </w:p>
    <w:bookmarkEnd w:id="3"/>
    <w:p w:rsidR="00E76EB5" w:rsidRPr="00E76EB5" w:rsidRDefault="00E76EB5" w:rsidP="00E76EB5">
      <w:pPr>
        <w:pStyle w:val="a7"/>
        <w:spacing w:before="0" w:beforeAutospacing="0" w:after="0" w:afterAutospacing="0"/>
        <w:jc w:val="both"/>
        <w:rPr>
          <w:sz w:val="20"/>
          <w:szCs w:val="20"/>
        </w:rPr>
      </w:pPr>
    </w:p>
    <w:p w:rsidR="00E76EB5" w:rsidRPr="00E76EB5" w:rsidRDefault="00E76EB5" w:rsidP="00E76EB5">
      <w:pPr>
        <w:pStyle w:val="a7"/>
        <w:spacing w:before="0" w:beforeAutospacing="0" w:after="0" w:afterAutospacing="0"/>
        <w:jc w:val="center"/>
        <w:rPr>
          <w:sz w:val="20"/>
          <w:szCs w:val="20"/>
        </w:rPr>
      </w:pPr>
      <w:r w:rsidRPr="00E76EB5">
        <w:rPr>
          <w:sz w:val="20"/>
          <w:szCs w:val="20"/>
        </w:rPr>
        <w:t>Глава муниципального образования «</w:t>
      </w:r>
      <w:proofErr w:type="spellStart"/>
      <w:r w:rsidRPr="00E76EB5">
        <w:rPr>
          <w:sz w:val="20"/>
          <w:szCs w:val="20"/>
        </w:rPr>
        <w:t>Новонукутское</w:t>
      </w:r>
      <w:proofErr w:type="spellEnd"/>
      <w:r w:rsidRPr="00E76EB5">
        <w:rPr>
          <w:sz w:val="20"/>
          <w:szCs w:val="20"/>
        </w:rPr>
        <w:t>»</w:t>
      </w:r>
      <w:r w:rsidRPr="00E76EB5">
        <w:rPr>
          <w:sz w:val="20"/>
          <w:szCs w:val="20"/>
        </w:rPr>
        <w:tab/>
      </w:r>
      <w:r w:rsidRPr="00E76EB5">
        <w:rPr>
          <w:sz w:val="20"/>
          <w:szCs w:val="20"/>
        </w:rPr>
        <w:tab/>
      </w:r>
      <w:r w:rsidRPr="00E76EB5">
        <w:rPr>
          <w:sz w:val="20"/>
          <w:szCs w:val="20"/>
        </w:rPr>
        <w:tab/>
        <w:t xml:space="preserve">О.Н. </w:t>
      </w:r>
      <w:proofErr w:type="spellStart"/>
      <w:r w:rsidRPr="00E76EB5">
        <w:rPr>
          <w:sz w:val="20"/>
          <w:szCs w:val="20"/>
        </w:rPr>
        <w:t>Кархова</w:t>
      </w:r>
      <w:proofErr w:type="spellEnd"/>
    </w:p>
    <w:p w:rsidR="00E76EB5" w:rsidRPr="00E76EB5" w:rsidRDefault="00E76EB5" w:rsidP="00E76EB5">
      <w:pPr>
        <w:pStyle w:val="a7"/>
        <w:spacing w:before="0" w:beforeAutospacing="0" w:after="0" w:afterAutospacing="0"/>
        <w:jc w:val="center"/>
        <w:rPr>
          <w:sz w:val="20"/>
          <w:szCs w:val="20"/>
        </w:rPr>
      </w:pPr>
    </w:p>
    <w:p w:rsidR="00E76EB5" w:rsidRPr="00E76EB5" w:rsidRDefault="00E76EB5" w:rsidP="00E76EB5">
      <w:pPr>
        <w:keepNext/>
        <w:jc w:val="center"/>
        <w:outlineLvl w:val="2"/>
        <w:rPr>
          <w:b/>
          <w:spacing w:val="30"/>
          <w:sz w:val="20"/>
          <w:szCs w:val="20"/>
        </w:rPr>
      </w:pPr>
      <w:r w:rsidRPr="00E76EB5">
        <w:rPr>
          <w:b/>
          <w:spacing w:val="30"/>
          <w:sz w:val="20"/>
          <w:szCs w:val="20"/>
        </w:rPr>
        <w:t>РОССИЙСКАЯ ФЕДЕРАЦИЯ</w:t>
      </w:r>
    </w:p>
    <w:p w:rsidR="00E76EB5" w:rsidRPr="00E76EB5" w:rsidRDefault="00E76EB5" w:rsidP="00E76EB5">
      <w:pPr>
        <w:keepNext/>
        <w:jc w:val="center"/>
        <w:outlineLvl w:val="2"/>
        <w:rPr>
          <w:b/>
          <w:spacing w:val="30"/>
          <w:sz w:val="20"/>
          <w:szCs w:val="20"/>
        </w:rPr>
      </w:pPr>
      <w:r w:rsidRPr="00E76EB5">
        <w:rPr>
          <w:b/>
          <w:spacing w:val="30"/>
          <w:sz w:val="20"/>
          <w:szCs w:val="20"/>
        </w:rPr>
        <w:t>ИРКУТСКАЯ ОБЛАСТЬ</w:t>
      </w:r>
    </w:p>
    <w:p w:rsidR="00E76EB5" w:rsidRPr="00E76EB5" w:rsidRDefault="00E76EB5" w:rsidP="00E76EB5">
      <w:pPr>
        <w:keepNext/>
        <w:jc w:val="center"/>
        <w:outlineLvl w:val="2"/>
        <w:rPr>
          <w:b/>
          <w:spacing w:val="30"/>
          <w:sz w:val="20"/>
          <w:szCs w:val="20"/>
        </w:rPr>
      </w:pPr>
      <w:r w:rsidRPr="00E76EB5">
        <w:rPr>
          <w:b/>
          <w:spacing w:val="30"/>
          <w:sz w:val="20"/>
          <w:szCs w:val="20"/>
        </w:rPr>
        <w:t>Муниципальное образование «</w:t>
      </w:r>
      <w:proofErr w:type="spellStart"/>
      <w:r w:rsidRPr="00E76EB5">
        <w:rPr>
          <w:b/>
          <w:spacing w:val="30"/>
          <w:sz w:val="20"/>
          <w:szCs w:val="20"/>
        </w:rPr>
        <w:t>Новонукутское</w:t>
      </w:r>
      <w:proofErr w:type="spellEnd"/>
      <w:r w:rsidRPr="00E76EB5">
        <w:rPr>
          <w:b/>
          <w:spacing w:val="30"/>
          <w:sz w:val="20"/>
          <w:szCs w:val="20"/>
        </w:rPr>
        <w:t>»</w:t>
      </w:r>
    </w:p>
    <w:p w:rsidR="00E76EB5" w:rsidRPr="00E76EB5" w:rsidRDefault="00E76EB5" w:rsidP="00E76EB5">
      <w:pPr>
        <w:keepNext/>
        <w:jc w:val="center"/>
        <w:outlineLvl w:val="0"/>
        <w:rPr>
          <w:b/>
          <w:spacing w:val="38"/>
          <w:sz w:val="20"/>
          <w:szCs w:val="20"/>
        </w:rPr>
      </w:pPr>
      <w:r w:rsidRPr="00E76EB5">
        <w:rPr>
          <w:b/>
          <w:spacing w:val="38"/>
          <w:sz w:val="20"/>
          <w:szCs w:val="20"/>
        </w:rPr>
        <w:t>ПОСТАНОВЛЕНИЕ</w:t>
      </w:r>
    </w:p>
    <w:p w:rsidR="00E76EB5" w:rsidRPr="00E76EB5" w:rsidRDefault="00E76EB5" w:rsidP="00E76EB5">
      <w:pPr>
        <w:keepNext/>
        <w:jc w:val="center"/>
        <w:outlineLvl w:val="0"/>
        <w:rPr>
          <w:b/>
          <w:spacing w:val="38"/>
          <w:sz w:val="20"/>
          <w:szCs w:val="20"/>
        </w:rPr>
      </w:pPr>
    </w:p>
    <w:p w:rsidR="00E76EB5" w:rsidRPr="00E76EB5" w:rsidRDefault="00E76EB5" w:rsidP="00E76EB5">
      <w:pPr>
        <w:tabs>
          <w:tab w:val="center" w:pos="4677"/>
          <w:tab w:val="left" w:pos="6705"/>
        </w:tabs>
        <w:jc w:val="center"/>
        <w:rPr>
          <w:sz w:val="20"/>
          <w:szCs w:val="20"/>
        </w:rPr>
      </w:pPr>
      <w:r w:rsidRPr="00E76EB5">
        <w:rPr>
          <w:sz w:val="20"/>
          <w:szCs w:val="20"/>
        </w:rPr>
        <w:t xml:space="preserve">11 апреля 2016 г.                                    № 101                                          п. </w:t>
      </w:r>
      <w:proofErr w:type="spellStart"/>
      <w:r w:rsidRPr="00E76EB5">
        <w:rPr>
          <w:sz w:val="20"/>
          <w:szCs w:val="20"/>
        </w:rPr>
        <w:t>Новонукутский</w:t>
      </w:r>
      <w:proofErr w:type="spellEnd"/>
    </w:p>
    <w:p w:rsidR="00E76EB5" w:rsidRPr="00E76EB5" w:rsidRDefault="00E76EB5" w:rsidP="00E76EB5">
      <w:pPr>
        <w:tabs>
          <w:tab w:val="center" w:pos="4677"/>
          <w:tab w:val="left" w:pos="6705"/>
        </w:tabs>
        <w:jc w:val="center"/>
        <w:rPr>
          <w:sz w:val="20"/>
          <w:szCs w:val="20"/>
        </w:rPr>
      </w:pPr>
    </w:p>
    <w:p w:rsidR="00E76EB5" w:rsidRPr="00E76EB5" w:rsidRDefault="00E76EB5" w:rsidP="00E76EB5">
      <w:pPr>
        <w:jc w:val="center"/>
        <w:rPr>
          <w:b/>
          <w:sz w:val="20"/>
          <w:szCs w:val="20"/>
        </w:rPr>
      </w:pPr>
      <w:r w:rsidRPr="00E76EB5">
        <w:rPr>
          <w:b/>
          <w:sz w:val="20"/>
          <w:szCs w:val="20"/>
        </w:rPr>
        <w:t>Об утверждении Положения об этике и</w:t>
      </w:r>
    </w:p>
    <w:p w:rsidR="00E76EB5" w:rsidRPr="00E76EB5" w:rsidRDefault="00E76EB5" w:rsidP="00E76EB5">
      <w:pPr>
        <w:jc w:val="center"/>
        <w:rPr>
          <w:b/>
          <w:sz w:val="20"/>
          <w:szCs w:val="20"/>
        </w:rPr>
      </w:pPr>
      <w:r w:rsidRPr="00E76EB5">
        <w:rPr>
          <w:b/>
          <w:sz w:val="20"/>
          <w:szCs w:val="20"/>
        </w:rPr>
        <w:t xml:space="preserve">служебном </w:t>
      </w:r>
      <w:proofErr w:type="gramStart"/>
      <w:r w:rsidRPr="00E76EB5">
        <w:rPr>
          <w:b/>
          <w:sz w:val="20"/>
          <w:szCs w:val="20"/>
        </w:rPr>
        <w:t>поведении</w:t>
      </w:r>
      <w:proofErr w:type="gramEnd"/>
      <w:r w:rsidRPr="00E76EB5">
        <w:rPr>
          <w:b/>
          <w:sz w:val="20"/>
          <w:szCs w:val="20"/>
        </w:rPr>
        <w:t xml:space="preserve"> муниципальных служащих</w:t>
      </w:r>
    </w:p>
    <w:p w:rsidR="00E76EB5" w:rsidRPr="00E76EB5" w:rsidRDefault="00E76EB5" w:rsidP="00E76EB5">
      <w:pPr>
        <w:jc w:val="center"/>
        <w:rPr>
          <w:b/>
          <w:sz w:val="20"/>
          <w:szCs w:val="20"/>
        </w:rPr>
      </w:pPr>
      <w:r w:rsidRPr="00E76EB5">
        <w:rPr>
          <w:b/>
          <w:sz w:val="20"/>
          <w:szCs w:val="20"/>
        </w:rPr>
        <w:t>Администрации муниципального образования «</w:t>
      </w:r>
      <w:proofErr w:type="spellStart"/>
      <w:r w:rsidRPr="00E76EB5">
        <w:rPr>
          <w:b/>
          <w:sz w:val="20"/>
          <w:szCs w:val="20"/>
        </w:rPr>
        <w:t>Новонукутское</w:t>
      </w:r>
      <w:proofErr w:type="spellEnd"/>
      <w:r w:rsidRPr="00E76EB5">
        <w:rPr>
          <w:b/>
          <w:sz w:val="20"/>
          <w:szCs w:val="20"/>
        </w:rPr>
        <w:t>»</w:t>
      </w:r>
    </w:p>
    <w:p w:rsidR="00E76EB5" w:rsidRPr="00E76EB5" w:rsidRDefault="00E76EB5" w:rsidP="00E76EB5">
      <w:pPr>
        <w:jc w:val="center"/>
        <w:rPr>
          <w:b/>
          <w:i/>
          <w:sz w:val="20"/>
          <w:szCs w:val="20"/>
        </w:rPr>
      </w:pPr>
      <w:r w:rsidRPr="00E76EB5">
        <w:rPr>
          <w:b/>
          <w:i/>
          <w:sz w:val="20"/>
          <w:szCs w:val="20"/>
        </w:rPr>
        <w:t>(в редакции постановления главы администрации МО «</w:t>
      </w:r>
      <w:proofErr w:type="spellStart"/>
      <w:r w:rsidRPr="00E76EB5">
        <w:rPr>
          <w:b/>
          <w:i/>
          <w:sz w:val="20"/>
          <w:szCs w:val="20"/>
        </w:rPr>
        <w:t>Новонукутское</w:t>
      </w:r>
      <w:proofErr w:type="spellEnd"/>
      <w:r w:rsidRPr="00E76EB5">
        <w:rPr>
          <w:b/>
          <w:i/>
          <w:sz w:val="20"/>
          <w:szCs w:val="20"/>
        </w:rPr>
        <w:t>» от 24.10.2016г. №400)</w:t>
      </w:r>
    </w:p>
    <w:p w:rsidR="00E76EB5" w:rsidRPr="00E76EB5" w:rsidRDefault="00E76EB5" w:rsidP="00E76EB5">
      <w:pPr>
        <w:rPr>
          <w:sz w:val="20"/>
          <w:szCs w:val="20"/>
        </w:rPr>
      </w:pPr>
      <w:r w:rsidRPr="00E76EB5">
        <w:rPr>
          <w:sz w:val="20"/>
          <w:szCs w:val="20"/>
        </w:rPr>
        <w:t xml:space="preserve">                    </w:t>
      </w:r>
      <w:proofErr w:type="gramStart"/>
      <w:r w:rsidRPr="00E76EB5">
        <w:rPr>
          <w:sz w:val="20"/>
          <w:szCs w:val="20"/>
        </w:rPr>
        <w:t>В соответствии Федеральным законом от 25.12.2008 № 273-ФЗ «О противодействии коррупции», Федеральным законом от 02.03.2007 № 25-ФЗ «О муниципальной службе в Российской Федерации», в целях повышения доверия общества к муниципальным служащим, обеспечения открытости и прозрачности муниципальной службы и обеспечения условий для добросовестного и эффективного исполнения муниципальными служащими должностных обязанностей, руководствуясь Типовым Кодексом этики  служебного поведения государственных служащих Российской Федерации и муниципальных служащих</w:t>
      </w:r>
      <w:proofErr w:type="gramEnd"/>
      <w:r w:rsidRPr="00E76EB5">
        <w:rPr>
          <w:sz w:val="20"/>
          <w:szCs w:val="20"/>
        </w:rPr>
        <w:t>, одобренным решением президиума Совета при Президенте Российской Федерации по противодействию коррупции от 23.12.2010 года, Администрация муниципального образования «</w:t>
      </w:r>
      <w:proofErr w:type="spellStart"/>
      <w:r w:rsidRPr="00E76EB5">
        <w:rPr>
          <w:sz w:val="20"/>
          <w:szCs w:val="20"/>
        </w:rPr>
        <w:t>Новонукутское</w:t>
      </w:r>
      <w:proofErr w:type="spellEnd"/>
      <w:r w:rsidRPr="00E76EB5">
        <w:rPr>
          <w:sz w:val="20"/>
          <w:szCs w:val="20"/>
        </w:rPr>
        <w:t xml:space="preserve">», </w:t>
      </w:r>
    </w:p>
    <w:p w:rsidR="00E76EB5" w:rsidRPr="00E76EB5" w:rsidRDefault="00E76EB5" w:rsidP="00E76EB5">
      <w:pPr>
        <w:jc w:val="center"/>
        <w:rPr>
          <w:b/>
          <w:sz w:val="20"/>
          <w:szCs w:val="20"/>
        </w:rPr>
      </w:pPr>
      <w:r w:rsidRPr="00E76EB5">
        <w:rPr>
          <w:b/>
          <w:sz w:val="20"/>
          <w:szCs w:val="20"/>
        </w:rPr>
        <w:t>ПОСТАНОВЛЯЕТ:</w:t>
      </w:r>
    </w:p>
    <w:p w:rsidR="00E76EB5" w:rsidRPr="00E76EB5" w:rsidRDefault="00E76EB5" w:rsidP="00E76EB5">
      <w:pPr>
        <w:ind w:firstLine="708"/>
        <w:jc w:val="both"/>
        <w:rPr>
          <w:sz w:val="20"/>
          <w:szCs w:val="20"/>
        </w:rPr>
      </w:pPr>
      <w:r w:rsidRPr="00E76EB5">
        <w:rPr>
          <w:sz w:val="20"/>
          <w:szCs w:val="20"/>
        </w:rPr>
        <w:t>1. Утвердить прилагаемое Положение об этике и служебном поведении муниципальных служащих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 xml:space="preserve">»  </w:t>
      </w:r>
    </w:p>
    <w:p w:rsidR="00E76EB5" w:rsidRPr="00E76EB5" w:rsidRDefault="00E76EB5" w:rsidP="00E76EB5">
      <w:pPr>
        <w:ind w:firstLine="708"/>
        <w:jc w:val="both"/>
        <w:rPr>
          <w:sz w:val="20"/>
          <w:szCs w:val="20"/>
        </w:rPr>
      </w:pPr>
      <w:r w:rsidRPr="00E76EB5">
        <w:rPr>
          <w:sz w:val="20"/>
          <w:szCs w:val="20"/>
        </w:rPr>
        <w:t>2. Ознакомить с содержанием Положения об этике и служебном поведении муниципальных служащих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708"/>
        <w:jc w:val="both"/>
        <w:rPr>
          <w:i/>
          <w:sz w:val="20"/>
          <w:szCs w:val="20"/>
        </w:rPr>
      </w:pPr>
      <w:r w:rsidRPr="00E76EB5">
        <w:rPr>
          <w:sz w:val="20"/>
          <w:szCs w:val="20"/>
        </w:rPr>
        <w:lastRenderedPageBreak/>
        <w:t>3</w:t>
      </w:r>
      <w:r w:rsidRPr="00E76EB5">
        <w:rPr>
          <w:i/>
          <w:sz w:val="20"/>
          <w:szCs w:val="20"/>
        </w:rPr>
        <w:t>. Пункт 3 отменен</w:t>
      </w:r>
      <w:r w:rsidRPr="00E76EB5">
        <w:rPr>
          <w:sz w:val="20"/>
          <w:szCs w:val="20"/>
        </w:rPr>
        <w:t xml:space="preserve"> </w:t>
      </w:r>
      <w:r w:rsidRPr="00E76EB5">
        <w:rPr>
          <w:i/>
          <w:sz w:val="20"/>
          <w:szCs w:val="20"/>
        </w:rPr>
        <w:t>постановлением главы администрации МО «</w:t>
      </w:r>
      <w:proofErr w:type="spellStart"/>
      <w:r w:rsidRPr="00E76EB5">
        <w:rPr>
          <w:i/>
          <w:sz w:val="20"/>
          <w:szCs w:val="20"/>
        </w:rPr>
        <w:t>Новонукутское</w:t>
      </w:r>
      <w:proofErr w:type="spellEnd"/>
      <w:r w:rsidRPr="00E76EB5">
        <w:rPr>
          <w:i/>
          <w:sz w:val="20"/>
          <w:szCs w:val="20"/>
        </w:rPr>
        <w:t xml:space="preserve">» от 24.10.2016г. №400. </w:t>
      </w:r>
    </w:p>
    <w:p w:rsidR="00E76EB5" w:rsidRPr="00E76EB5" w:rsidRDefault="00E76EB5" w:rsidP="00E76EB5">
      <w:pPr>
        <w:ind w:firstLine="708"/>
        <w:jc w:val="both"/>
        <w:rPr>
          <w:sz w:val="20"/>
          <w:szCs w:val="20"/>
        </w:rPr>
      </w:pPr>
      <w:r w:rsidRPr="00E76EB5">
        <w:rPr>
          <w:sz w:val="20"/>
          <w:szCs w:val="20"/>
        </w:rPr>
        <w:t>4. Опубликовать настоящее постановление в печатном издании «</w:t>
      </w:r>
      <w:proofErr w:type="spellStart"/>
      <w:r w:rsidRPr="00E76EB5">
        <w:rPr>
          <w:sz w:val="20"/>
          <w:szCs w:val="20"/>
        </w:rPr>
        <w:t>Новонукутский</w:t>
      </w:r>
      <w:proofErr w:type="spellEnd"/>
      <w:r w:rsidRPr="00E76EB5">
        <w:rPr>
          <w:sz w:val="20"/>
          <w:szCs w:val="20"/>
        </w:rPr>
        <w:t xml:space="preserve"> вестник» и разместить на официальном сайте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 в информационно-коммуникационной сети «Интернет».</w:t>
      </w:r>
    </w:p>
    <w:p w:rsidR="00E76EB5" w:rsidRPr="00E76EB5" w:rsidRDefault="00E76EB5" w:rsidP="00E76EB5">
      <w:pPr>
        <w:ind w:firstLine="709"/>
        <w:jc w:val="both"/>
        <w:rPr>
          <w:sz w:val="20"/>
          <w:szCs w:val="20"/>
        </w:rPr>
      </w:pPr>
      <w:r w:rsidRPr="00E76EB5">
        <w:rPr>
          <w:sz w:val="20"/>
          <w:szCs w:val="20"/>
        </w:rPr>
        <w:t>5. Настоящее постановление вступает в силу со дня его официального опубликования.</w:t>
      </w:r>
    </w:p>
    <w:p w:rsidR="00E76EB5" w:rsidRPr="00E76EB5" w:rsidRDefault="00E76EB5" w:rsidP="00E76EB5">
      <w:pPr>
        <w:ind w:firstLine="708"/>
        <w:jc w:val="both"/>
        <w:rPr>
          <w:sz w:val="20"/>
          <w:szCs w:val="20"/>
        </w:rPr>
      </w:pPr>
      <w:r w:rsidRPr="00E76EB5">
        <w:rPr>
          <w:sz w:val="20"/>
          <w:szCs w:val="20"/>
        </w:rPr>
        <w:t xml:space="preserve">6. </w:t>
      </w:r>
      <w:proofErr w:type="gramStart"/>
      <w:r w:rsidRPr="00E76EB5">
        <w:rPr>
          <w:sz w:val="20"/>
          <w:szCs w:val="20"/>
        </w:rPr>
        <w:t>Контроль за</w:t>
      </w:r>
      <w:proofErr w:type="gramEnd"/>
      <w:r w:rsidRPr="00E76EB5">
        <w:rPr>
          <w:sz w:val="20"/>
          <w:szCs w:val="20"/>
        </w:rPr>
        <w:t xml:space="preserve"> исполнением настоящего Постановления оставляю за собой.</w:t>
      </w:r>
    </w:p>
    <w:p w:rsidR="00E76EB5" w:rsidRPr="00E76EB5" w:rsidRDefault="00E76EB5" w:rsidP="00E76EB5">
      <w:pPr>
        <w:ind w:firstLine="709"/>
        <w:jc w:val="both"/>
        <w:rPr>
          <w:sz w:val="20"/>
          <w:szCs w:val="20"/>
        </w:rPr>
      </w:pPr>
    </w:p>
    <w:p w:rsidR="00E76EB5" w:rsidRPr="00E76EB5" w:rsidRDefault="00E76EB5" w:rsidP="00E76EB5">
      <w:pPr>
        <w:ind w:firstLine="709"/>
        <w:rPr>
          <w:sz w:val="20"/>
          <w:szCs w:val="20"/>
        </w:rPr>
      </w:pPr>
      <w:r w:rsidRPr="00E76EB5">
        <w:rPr>
          <w:sz w:val="20"/>
          <w:szCs w:val="20"/>
        </w:rPr>
        <w:t>Глава администрации МО «</w:t>
      </w:r>
      <w:proofErr w:type="spellStart"/>
      <w:r w:rsidRPr="00E76EB5">
        <w:rPr>
          <w:sz w:val="20"/>
          <w:szCs w:val="20"/>
        </w:rPr>
        <w:t>Новонукутское</w:t>
      </w:r>
      <w:proofErr w:type="spellEnd"/>
      <w:r w:rsidRPr="00E76EB5">
        <w:rPr>
          <w:sz w:val="20"/>
          <w:szCs w:val="20"/>
        </w:rPr>
        <w:t xml:space="preserve">»                               О.Н. </w:t>
      </w:r>
      <w:proofErr w:type="spellStart"/>
      <w:r w:rsidRPr="00E76EB5">
        <w:rPr>
          <w:sz w:val="20"/>
          <w:szCs w:val="20"/>
        </w:rPr>
        <w:t>Кархова</w:t>
      </w:r>
      <w:proofErr w:type="spellEnd"/>
    </w:p>
    <w:p w:rsidR="00E76EB5" w:rsidRPr="00E76EB5" w:rsidRDefault="00E76EB5" w:rsidP="00E76EB5">
      <w:pPr>
        <w:keepNext/>
        <w:jc w:val="center"/>
        <w:outlineLvl w:val="2"/>
        <w:rPr>
          <w:b/>
          <w:spacing w:val="30"/>
          <w:sz w:val="20"/>
          <w:szCs w:val="20"/>
        </w:rPr>
      </w:pPr>
    </w:p>
    <w:p w:rsidR="00E76EB5" w:rsidRPr="00E76EB5" w:rsidRDefault="00E76EB5" w:rsidP="00E76EB5">
      <w:pPr>
        <w:keepNext/>
        <w:jc w:val="center"/>
        <w:outlineLvl w:val="2"/>
        <w:rPr>
          <w:b/>
          <w:spacing w:val="30"/>
          <w:sz w:val="20"/>
          <w:szCs w:val="20"/>
        </w:rPr>
      </w:pPr>
      <w:r w:rsidRPr="00E76EB5">
        <w:rPr>
          <w:b/>
          <w:spacing w:val="30"/>
          <w:sz w:val="20"/>
          <w:szCs w:val="20"/>
        </w:rPr>
        <w:t>РОССИЙСКАЯ ФЕДЕРАЦИЯ</w:t>
      </w:r>
    </w:p>
    <w:p w:rsidR="00E76EB5" w:rsidRPr="00E76EB5" w:rsidRDefault="00E76EB5" w:rsidP="00E76EB5">
      <w:pPr>
        <w:keepNext/>
        <w:jc w:val="center"/>
        <w:outlineLvl w:val="2"/>
        <w:rPr>
          <w:b/>
          <w:spacing w:val="30"/>
          <w:sz w:val="20"/>
          <w:szCs w:val="20"/>
        </w:rPr>
      </w:pPr>
      <w:r w:rsidRPr="00E76EB5">
        <w:rPr>
          <w:b/>
          <w:spacing w:val="30"/>
          <w:sz w:val="20"/>
          <w:szCs w:val="20"/>
        </w:rPr>
        <w:t>ИРКУТСКАЯ ОБЛАСТЬ</w:t>
      </w:r>
    </w:p>
    <w:p w:rsidR="00E76EB5" w:rsidRPr="00E76EB5" w:rsidRDefault="00E76EB5" w:rsidP="00E76EB5">
      <w:pPr>
        <w:keepNext/>
        <w:jc w:val="center"/>
        <w:outlineLvl w:val="2"/>
        <w:rPr>
          <w:b/>
          <w:spacing w:val="30"/>
          <w:sz w:val="20"/>
          <w:szCs w:val="20"/>
        </w:rPr>
      </w:pPr>
      <w:r w:rsidRPr="00E76EB5">
        <w:rPr>
          <w:b/>
          <w:spacing w:val="30"/>
          <w:sz w:val="20"/>
          <w:szCs w:val="20"/>
        </w:rPr>
        <w:t>Муниципальное образование «</w:t>
      </w:r>
      <w:proofErr w:type="spellStart"/>
      <w:r w:rsidRPr="00E76EB5">
        <w:rPr>
          <w:b/>
          <w:spacing w:val="30"/>
          <w:sz w:val="20"/>
          <w:szCs w:val="20"/>
        </w:rPr>
        <w:t>Новонукутское</w:t>
      </w:r>
      <w:proofErr w:type="spellEnd"/>
      <w:r w:rsidRPr="00E76EB5">
        <w:rPr>
          <w:b/>
          <w:spacing w:val="30"/>
          <w:sz w:val="20"/>
          <w:szCs w:val="20"/>
        </w:rPr>
        <w:t>»</w:t>
      </w:r>
    </w:p>
    <w:p w:rsidR="00E76EB5" w:rsidRPr="00E76EB5" w:rsidRDefault="00E76EB5" w:rsidP="00E76EB5">
      <w:pPr>
        <w:keepNext/>
        <w:jc w:val="center"/>
        <w:outlineLvl w:val="0"/>
        <w:rPr>
          <w:b/>
          <w:spacing w:val="38"/>
          <w:sz w:val="20"/>
          <w:szCs w:val="20"/>
        </w:rPr>
      </w:pPr>
      <w:r w:rsidRPr="00E76EB5">
        <w:rPr>
          <w:b/>
          <w:spacing w:val="38"/>
          <w:sz w:val="20"/>
          <w:szCs w:val="20"/>
        </w:rPr>
        <w:t xml:space="preserve">ПОСТАНОВЛЕНИЕ </w:t>
      </w:r>
    </w:p>
    <w:p w:rsidR="00E76EB5" w:rsidRPr="00E76EB5" w:rsidRDefault="00E76EB5" w:rsidP="00E76EB5">
      <w:pPr>
        <w:jc w:val="center"/>
        <w:rPr>
          <w:b/>
          <w:sz w:val="20"/>
          <w:szCs w:val="20"/>
        </w:rPr>
      </w:pPr>
    </w:p>
    <w:p w:rsidR="00E76EB5" w:rsidRPr="00E76EB5" w:rsidRDefault="00E76EB5" w:rsidP="00E76EB5">
      <w:pPr>
        <w:jc w:val="center"/>
        <w:rPr>
          <w:sz w:val="20"/>
          <w:szCs w:val="20"/>
        </w:rPr>
      </w:pPr>
      <w:r w:rsidRPr="00E76EB5">
        <w:rPr>
          <w:sz w:val="20"/>
          <w:szCs w:val="20"/>
        </w:rPr>
        <w:t xml:space="preserve">28 октября 2016 года   </w:t>
      </w:r>
      <w:r w:rsidRPr="00E76EB5">
        <w:rPr>
          <w:sz w:val="20"/>
          <w:szCs w:val="20"/>
        </w:rPr>
        <w:tab/>
      </w:r>
      <w:r w:rsidRPr="00E76EB5">
        <w:rPr>
          <w:sz w:val="20"/>
          <w:szCs w:val="20"/>
        </w:rPr>
        <w:tab/>
        <w:t xml:space="preserve">№ </w:t>
      </w:r>
      <w:r w:rsidRPr="00E76EB5">
        <w:rPr>
          <w:sz w:val="20"/>
          <w:szCs w:val="20"/>
        </w:rPr>
        <w:softHyphen/>
      </w:r>
      <w:r w:rsidRPr="00E76EB5">
        <w:rPr>
          <w:sz w:val="20"/>
          <w:szCs w:val="20"/>
        </w:rPr>
        <w:softHyphen/>
      </w:r>
      <w:r w:rsidRPr="00E76EB5">
        <w:rPr>
          <w:sz w:val="20"/>
          <w:szCs w:val="20"/>
        </w:rPr>
        <w:softHyphen/>
        <w:t xml:space="preserve">402   </w:t>
      </w:r>
      <w:r w:rsidRPr="00E76EB5">
        <w:rPr>
          <w:sz w:val="20"/>
          <w:szCs w:val="20"/>
        </w:rPr>
        <w:tab/>
      </w:r>
      <w:r w:rsidRPr="00E76EB5">
        <w:rPr>
          <w:sz w:val="20"/>
          <w:szCs w:val="20"/>
        </w:rPr>
        <w:tab/>
        <w:t xml:space="preserve"> п. </w:t>
      </w:r>
      <w:proofErr w:type="spellStart"/>
      <w:r w:rsidRPr="00E76EB5">
        <w:rPr>
          <w:sz w:val="20"/>
          <w:szCs w:val="20"/>
        </w:rPr>
        <w:t>Новонукутский</w:t>
      </w:r>
      <w:proofErr w:type="spellEnd"/>
    </w:p>
    <w:p w:rsidR="00E76EB5" w:rsidRPr="00E76EB5" w:rsidRDefault="00E76EB5" w:rsidP="00E76EB5">
      <w:pPr>
        <w:jc w:val="center"/>
        <w:rPr>
          <w:sz w:val="20"/>
          <w:szCs w:val="20"/>
        </w:rPr>
      </w:pPr>
    </w:p>
    <w:p w:rsidR="00E76EB5" w:rsidRPr="00E76EB5" w:rsidRDefault="00E76EB5" w:rsidP="00E76EB5">
      <w:pPr>
        <w:pStyle w:val="afc"/>
        <w:tabs>
          <w:tab w:val="left" w:pos="1568"/>
        </w:tabs>
        <w:spacing w:after="0"/>
        <w:jc w:val="center"/>
        <w:rPr>
          <w:sz w:val="20"/>
          <w:szCs w:val="20"/>
        </w:rPr>
      </w:pPr>
      <w:r w:rsidRPr="00E76EB5">
        <w:rPr>
          <w:sz w:val="20"/>
          <w:szCs w:val="20"/>
        </w:rPr>
        <w:t xml:space="preserve">О создании Комиссии по приватизации муниципального имущества </w:t>
      </w:r>
    </w:p>
    <w:p w:rsidR="00E76EB5" w:rsidRPr="00E76EB5" w:rsidRDefault="00E76EB5" w:rsidP="00E76EB5">
      <w:pPr>
        <w:pStyle w:val="afc"/>
        <w:tabs>
          <w:tab w:val="left" w:pos="1568"/>
        </w:tabs>
        <w:spacing w:after="0"/>
        <w:jc w:val="center"/>
        <w:rPr>
          <w:sz w:val="20"/>
          <w:szCs w:val="20"/>
        </w:rPr>
      </w:pPr>
      <w:r w:rsidRPr="00E76EB5">
        <w:rPr>
          <w:sz w:val="20"/>
          <w:szCs w:val="20"/>
        </w:rPr>
        <w:t>муниципального образования «</w:t>
      </w:r>
      <w:proofErr w:type="spellStart"/>
      <w:r w:rsidRPr="00E76EB5">
        <w:rPr>
          <w:sz w:val="20"/>
          <w:szCs w:val="20"/>
        </w:rPr>
        <w:t>Новонукутское</w:t>
      </w:r>
      <w:proofErr w:type="spellEnd"/>
      <w:r w:rsidRPr="00E76EB5">
        <w:rPr>
          <w:sz w:val="20"/>
          <w:szCs w:val="20"/>
        </w:rPr>
        <w:t xml:space="preserve">» </w:t>
      </w:r>
    </w:p>
    <w:p w:rsidR="00E76EB5" w:rsidRDefault="00E76EB5" w:rsidP="00E76EB5">
      <w:pPr>
        <w:pStyle w:val="a7"/>
        <w:spacing w:before="0" w:beforeAutospacing="0" w:after="0" w:afterAutospacing="0"/>
        <w:ind w:firstLine="709"/>
        <w:jc w:val="both"/>
        <w:rPr>
          <w:sz w:val="20"/>
          <w:szCs w:val="20"/>
        </w:rPr>
      </w:pPr>
    </w:p>
    <w:p w:rsidR="00E76EB5" w:rsidRPr="00E76EB5" w:rsidRDefault="00E76EB5" w:rsidP="00E76EB5">
      <w:pPr>
        <w:pStyle w:val="a7"/>
        <w:spacing w:before="0" w:beforeAutospacing="0" w:after="0" w:afterAutospacing="0"/>
        <w:ind w:firstLine="709"/>
        <w:jc w:val="both"/>
        <w:rPr>
          <w:sz w:val="20"/>
          <w:szCs w:val="20"/>
        </w:rPr>
      </w:pPr>
      <w:proofErr w:type="gramStart"/>
      <w:r w:rsidRPr="00E76EB5">
        <w:rPr>
          <w:sz w:val="20"/>
          <w:szCs w:val="20"/>
        </w:rPr>
        <w:t xml:space="preserve">В соответствии с </w:t>
      </w:r>
      <w:hyperlink r:id="rId10" w:history="1">
        <w:r w:rsidRPr="00E76EB5">
          <w:rPr>
            <w:rStyle w:val="ad"/>
            <w:b w:val="0"/>
            <w:color w:val="auto"/>
            <w:sz w:val="20"/>
            <w:szCs w:val="20"/>
          </w:rPr>
          <w:t>Федеральным законом</w:t>
        </w:r>
      </w:hyperlink>
      <w:r w:rsidRPr="00E76EB5">
        <w:rPr>
          <w:sz w:val="20"/>
          <w:szCs w:val="20"/>
        </w:rPr>
        <w:t xml:space="preserve"> от 21.12.2001 N 178-ФЗ "О приватизации государственного и муниципального имущества", Положением о порядке приватизации муниципального имущества муниципального образования "</w:t>
      </w:r>
      <w:proofErr w:type="spellStart"/>
      <w:r w:rsidRPr="00E76EB5">
        <w:rPr>
          <w:sz w:val="20"/>
          <w:szCs w:val="20"/>
        </w:rPr>
        <w:t>Новонукутское</w:t>
      </w:r>
      <w:proofErr w:type="spellEnd"/>
      <w:r w:rsidRPr="00E76EB5">
        <w:rPr>
          <w:sz w:val="20"/>
          <w:szCs w:val="20"/>
        </w:rPr>
        <w:t>", утвержденным решением Думы муниципального образования "</w:t>
      </w:r>
      <w:proofErr w:type="spellStart"/>
      <w:r w:rsidRPr="00E76EB5">
        <w:rPr>
          <w:sz w:val="20"/>
          <w:szCs w:val="20"/>
        </w:rPr>
        <w:t>Новонукутское</w:t>
      </w:r>
      <w:proofErr w:type="spellEnd"/>
      <w:r w:rsidRPr="00E76EB5">
        <w:rPr>
          <w:sz w:val="20"/>
          <w:szCs w:val="20"/>
        </w:rPr>
        <w:t>" от 27.10.2016г. N32, Положением об учете муниципального имущества и ведения реестра муниципального имущества МО «</w:t>
      </w:r>
      <w:proofErr w:type="spellStart"/>
      <w:r w:rsidRPr="00E76EB5">
        <w:rPr>
          <w:sz w:val="20"/>
          <w:szCs w:val="20"/>
        </w:rPr>
        <w:t>Новонукутское</w:t>
      </w:r>
      <w:proofErr w:type="spellEnd"/>
      <w:r w:rsidRPr="00E76EB5">
        <w:rPr>
          <w:sz w:val="20"/>
          <w:szCs w:val="20"/>
        </w:rPr>
        <w:t>»,  утвержденного постановлением главы от 29.05.2012г. №84, руководствуясь Уставом муниципального образования "</w:t>
      </w:r>
      <w:proofErr w:type="spellStart"/>
      <w:r w:rsidRPr="00E76EB5">
        <w:rPr>
          <w:sz w:val="20"/>
          <w:szCs w:val="20"/>
        </w:rPr>
        <w:t>Новонукутское</w:t>
      </w:r>
      <w:proofErr w:type="spellEnd"/>
      <w:r w:rsidRPr="00E76EB5">
        <w:rPr>
          <w:sz w:val="20"/>
          <w:szCs w:val="20"/>
        </w:rPr>
        <w:t>", администрация муниципального</w:t>
      </w:r>
      <w:proofErr w:type="gramEnd"/>
      <w:r w:rsidRPr="00E76EB5">
        <w:rPr>
          <w:sz w:val="20"/>
          <w:szCs w:val="20"/>
        </w:rPr>
        <w:t xml:space="preserve">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pStyle w:val="a7"/>
        <w:spacing w:before="0" w:beforeAutospacing="0" w:after="0" w:afterAutospacing="0"/>
        <w:jc w:val="center"/>
        <w:rPr>
          <w:b/>
          <w:sz w:val="20"/>
          <w:szCs w:val="20"/>
        </w:rPr>
      </w:pPr>
      <w:r w:rsidRPr="00E76EB5">
        <w:rPr>
          <w:b/>
          <w:sz w:val="20"/>
          <w:szCs w:val="20"/>
        </w:rPr>
        <w:t>ПОСТАНОВЛЯЕТ:</w:t>
      </w:r>
    </w:p>
    <w:p w:rsidR="00E76EB5" w:rsidRPr="00E76EB5" w:rsidRDefault="00E76EB5" w:rsidP="00E76EB5">
      <w:pPr>
        <w:ind w:firstLine="709"/>
        <w:jc w:val="both"/>
        <w:rPr>
          <w:sz w:val="20"/>
          <w:szCs w:val="20"/>
        </w:rPr>
      </w:pPr>
      <w:r w:rsidRPr="00E76EB5">
        <w:rPr>
          <w:sz w:val="20"/>
          <w:szCs w:val="20"/>
        </w:rPr>
        <w:t>1. Создать Комиссию по приватизации муниципального имущества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709"/>
        <w:jc w:val="both"/>
        <w:rPr>
          <w:sz w:val="20"/>
          <w:szCs w:val="20"/>
        </w:rPr>
      </w:pPr>
      <w:bookmarkStart w:id="4" w:name="sub_2"/>
      <w:r w:rsidRPr="00E76EB5">
        <w:rPr>
          <w:sz w:val="20"/>
          <w:szCs w:val="20"/>
        </w:rPr>
        <w:t>2. Утвердить состав Комиссии по приватизации муниципального имущества муниципального образования "</w:t>
      </w:r>
      <w:proofErr w:type="spellStart"/>
      <w:r w:rsidRPr="00E76EB5">
        <w:rPr>
          <w:sz w:val="20"/>
          <w:szCs w:val="20"/>
        </w:rPr>
        <w:t>Новонукутское</w:t>
      </w:r>
      <w:proofErr w:type="spellEnd"/>
      <w:r w:rsidRPr="00E76EB5">
        <w:rPr>
          <w:sz w:val="20"/>
          <w:szCs w:val="20"/>
        </w:rPr>
        <w:t xml:space="preserve">" </w:t>
      </w:r>
      <w:r w:rsidRPr="00E76EB5">
        <w:rPr>
          <w:b/>
          <w:sz w:val="20"/>
          <w:szCs w:val="20"/>
        </w:rPr>
        <w:t>(</w:t>
      </w:r>
      <w:hyperlink w:anchor="sub_9991" w:history="1">
        <w:r w:rsidRPr="00E76EB5">
          <w:rPr>
            <w:rStyle w:val="ad"/>
            <w:b w:val="0"/>
            <w:color w:val="auto"/>
            <w:sz w:val="20"/>
            <w:szCs w:val="20"/>
          </w:rPr>
          <w:t>приложение N 1</w:t>
        </w:r>
      </w:hyperlink>
      <w:r w:rsidRPr="00E76EB5">
        <w:rPr>
          <w:b/>
          <w:sz w:val="20"/>
          <w:szCs w:val="20"/>
        </w:rPr>
        <w:t>).</w:t>
      </w:r>
    </w:p>
    <w:bookmarkEnd w:id="4"/>
    <w:p w:rsidR="00E76EB5" w:rsidRPr="00E76EB5" w:rsidRDefault="00E76EB5" w:rsidP="00E76EB5">
      <w:pPr>
        <w:ind w:firstLine="709"/>
        <w:jc w:val="both"/>
        <w:rPr>
          <w:sz w:val="20"/>
          <w:szCs w:val="20"/>
        </w:rPr>
      </w:pPr>
      <w:r w:rsidRPr="00E76EB5">
        <w:rPr>
          <w:sz w:val="20"/>
          <w:szCs w:val="20"/>
        </w:rPr>
        <w:t>3. Утвердить Положение о Комиссии по приватизации муниципального имущества муниципального образования "</w:t>
      </w:r>
      <w:proofErr w:type="spellStart"/>
      <w:r w:rsidRPr="00E76EB5">
        <w:rPr>
          <w:sz w:val="20"/>
          <w:szCs w:val="20"/>
        </w:rPr>
        <w:t>Новонукутское</w:t>
      </w:r>
      <w:proofErr w:type="spellEnd"/>
      <w:r w:rsidRPr="00E76EB5">
        <w:rPr>
          <w:sz w:val="20"/>
          <w:szCs w:val="20"/>
        </w:rPr>
        <w:t>" (</w:t>
      </w:r>
      <w:hyperlink w:anchor="sub_9992" w:history="1">
        <w:r w:rsidRPr="00E76EB5">
          <w:rPr>
            <w:rStyle w:val="ad"/>
            <w:b w:val="0"/>
            <w:color w:val="auto"/>
            <w:sz w:val="20"/>
            <w:szCs w:val="20"/>
          </w:rPr>
          <w:t>Приложение N 2</w:t>
        </w:r>
      </w:hyperlink>
      <w:r w:rsidRPr="00E76EB5">
        <w:rPr>
          <w:sz w:val="20"/>
          <w:szCs w:val="20"/>
        </w:rPr>
        <w:t>).</w:t>
      </w:r>
    </w:p>
    <w:p w:rsidR="00E76EB5" w:rsidRPr="00E76EB5" w:rsidRDefault="00E76EB5" w:rsidP="00E76EB5">
      <w:pPr>
        <w:ind w:firstLine="709"/>
        <w:jc w:val="both"/>
        <w:rPr>
          <w:sz w:val="20"/>
          <w:szCs w:val="20"/>
        </w:rPr>
      </w:pPr>
      <w:r w:rsidRPr="00E76EB5">
        <w:rPr>
          <w:sz w:val="20"/>
          <w:szCs w:val="20"/>
        </w:rPr>
        <w:t xml:space="preserve">4. </w:t>
      </w:r>
      <w:hyperlink r:id="rId11" w:history="1">
        <w:r w:rsidRPr="00E76EB5">
          <w:rPr>
            <w:rStyle w:val="ad"/>
            <w:b w:val="0"/>
            <w:color w:val="auto"/>
            <w:sz w:val="20"/>
            <w:szCs w:val="20"/>
          </w:rPr>
          <w:t>Опубликовать</w:t>
        </w:r>
      </w:hyperlink>
      <w:r w:rsidRPr="00E76EB5">
        <w:rPr>
          <w:b/>
          <w:sz w:val="20"/>
          <w:szCs w:val="20"/>
        </w:rPr>
        <w:t xml:space="preserve"> </w:t>
      </w:r>
      <w:r w:rsidRPr="00E76EB5">
        <w:rPr>
          <w:sz w:val="20"/>
          <w:szCs w:val="20"/>
        </w:rPr>
        <w:t>настоящее постановление в печатаном издании "</w:t>
      </w:r>
      <w:proofErr w:type="spellStart"/>
      <w:r w:rsidRPr="00E76EB5">
        <w:rPr>
          <w:sz w:val="20"/>
          <w:szCs w:val="20"/>
        </w:rPr>
        <w:t>Новонукутский</w:t>
      </w:r>
      <w:proofErr w:type="spellEnd"/>
      <w:r w:rsidRPr="00E76EB5">
        <w:rPr>
          <w:sz w:val="20"/>
          <w:szCs w:val="20"/>
        </w:rPr>
        <w:t xml:space="preserve"> вестник" и разместить на официальном сайте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 в информационно-телекоммуникационной сети Интернет.</w:t>
      </w:r>
    </w:p>
    <w:p w:rsidR="00E76EB5" w:rsidRPr="00E76EB5" w:rsidRDefault="00E76EB5" w:rsidP="00E76EB5">
      <w:pPr>
        <w:ind w:firstLine="709"/>
        <w:jc w:val="both"/>
        <w:rPr>
          <w:b/>
          <w:sz w:val="20"/>
          <w:szCs w:val="20"/>
        </w:rPr>
      </w:pPr>
      <w:bookmarkStart w:id="5" w:name="sub_5"/>
      <w:r w:rsidRPr="00E76EB5">
        <w:rPr>
          <w:sz w:val="20"/>
          <w:szCs w:val="20"/>
        </w:rPr>
        <w:t xml:space="preserve">5. Настоящее постановление вступает в силу со дня его </w:t>
      </w:r>
      <w:hyperlink r:id="rId12" w:history="1">
        <w:r w:rsidRPr="00E76EB5">
          <w:rPr>
            <w:rStyle w:val="ad"/>
            <w:b w:val="0"/>
            <w:color w:val="auto"/>
            <w:sz w:val="20"/>
            <w:szCs w:val="20"/>
          </w:rPr>
          <w:t>официального опубликования</w:t>
        </w:r>
      </w:hyperlink>
      <w:r w:rsidRPr="00E76EB5">
        <w:rPr>
          <w:b/>
          <w:sz w:val="20"/>
          <w:szCs w:val="20"/>
        </w:rPr>
        <w:t>.</w:t>
      </w:r>
    </w:p>
    <w:bookmarkEnd w:id="5"/>
    <w:p w:rsidR="00E76EB5" w:rsidRPr="00E76EB5" w:rsidRDefault="00E76EB5" w:rsidP="00E76EB5">
      <w:pPr>
        <w:pStyle w:val="a7"/>
        <w:spacing w:before="0" w:beforeAutospacing="0" w:after="0" w:afterAutospacing="0"/>
        <w:jc w:val="both"/>
        <w:rPr>
          <w:sz w:val="20"/>
          <w:szCs w:val="20"/>
        </w:rPr>
      </w:pPr>
    </w:p>
    <w:p w:rsidR="00E76EB5" w:rsidRPr="00E76EB5" w:rsidRDefault="00E76EB5" w:rsidP="00E76EB5">
      <w:pPr>
        <w:pStyle w:val="a7"/>
        <w:spacing w:before="0" w:beforeAutospacing="0" w:after="0" w:afterAutospacing="0"/>
        <w:jc w:val="center"/>
        <w:rPr>
          <w:sz w:val="20"/>
          <w:szCs w:val="20"/>
        </w:rPr>
      </w:pPr>
      <w:r w:rsidRPr="00E76EB5">
        <w:rPr>
          <w:sz w:val="20"/>
          <w:szCs w:val="20"/>
        </w:rPr>
        <w:t>Глава муниципального образования «</w:t>
      </w:r>
      <w:proofErr w:type="spellStart"/>
      <w:r w:rsidRPr="00E76EB5">
        <w:rPr>
          <w:sz w:val="20"/>
          <w:szCs w:val="20"/>
        </w:rPr>
        <w:t>Новонукутское</w:t>
      </w:r>
      <w:proofErr w:type="spellEnd"/>
      <w:r w:rsidRPr="00E76EB5">
        <w:rPr>
          <w:sz w:val="20"/>
          <w:szCs w:val="20"/>
        </w:rPr>
        <w:t>»</w:t>
      </w:r>
      <w:r w:rsidRPr="00E76EB5">
        <w:rPr>
          <w:sz w:val="20"/>
          <w:szCs w:val="20"/>
        </w:rPr>
        <w:tab/>
      </w:r>
      <w:r w:rsidRPr="00E76EB5">
        <w:rPr>
          <w:sz w:val="20"/>
          <w:szCs w:val="20"/>
        </w:rPr>
        <w:tab/>
      </w:r>
      <w:r w:rsidRPr="00E76EB5">
        <w:rPr>
          <w:sz w:val="20"/>
          <w:szCs w:val="20"/>
        </w:rPr>
        <w:tab/>
        <w:t xml:space="preserve">О.Н. </w:t>
      </w:r>
      <w:proofErr w:type="spellStart"/>
      <w:r w:rsidRPr="00E76EB5">
        <w:rPr>
          <w:sz w:val="20"/>
          <w:szCs w:val="20"/>
        </w:rPr>
        <w:t>Кархова</w:t>
      </w:r>
      <w:proofErr w:type="spellEnd"/>
    </w:p>
    <w:p w:rsidR="00E76EB5" w:rsidRPr="00E76EB5" w:rsidRDefault="00E76EB5" w:rsidP="00E76EB5">
      <w:pPr>
        <w:pStyle w:val="a7"/>
        <w:spacing w:before="0" w:beforeAutospacing="0" w:after="0" w:afterAutospacing="0"/>
        <w:jc w:val="center"/>
        <w:rPr>
          <w:sz w:val="20"/>
          <w:szCs w:val="20"/>
        </w:rPr>
      </w:pPr>
    </w:p>
    <w:p w:rsidR="00E76EB5" w:rsidRPr="00E76EB5" w:rsidRDefault="00E76EB5" w:rsidP="00E76EB5">
      <w:pPr>
        <w:ind w:left="5387"/>
        <w:jc w:val="both"/>
        <w:rPr>
          <w:rFonts w:eastAsia="Calibri"/>
          <w:sz w:val="20"/>
          <w:szCs w:val="20"/>
        </w:rPr>
      </w:pPr>
      <w:r w:rsidRPr="00E76EB5">
        <w:rPr>
          <w:rFonts w:eastAsia="Calibri"/>
          <w:sz w:val="20"/>
          <w:szCs w:val="20"/>
        </w:rPr>
        <w:t>Приложение  №1</w:t>
      </w:r>
    </w:p>
    <w:p w:rsidR="00E76EB5" w:rsidRPr="00E76EB5" w:rsidRDefault="00E76EB5" w:rsidP="00E76EB5">
      <w:pPr>
        <w:ind w:left="5387"/>
        <w:jc w:val="both"/>
        <w:rPr>
          <w:rFonts w:eastAsia="Calibri"/>
          <w:sz w:val="20"/>
          <w:szCs w:val="20"/>
        </w:rPr>
      </w:pPr>
      <w:r w:rsidRPr="00E76EB5">
        <w:rPr>
          <w:rFonts w:eastAsia="Calibri"/>
          <w:sz w:val="20"/>
          <w:szCs w:val="20"/>
        </w:rPr>
        <w:t>к постановлению Администрации</w:t>
      </w:r>
    </w:p>
    <w:p w:rsidR="00E76EB5" w:rsidRPr="00E76EB5" w:rsidRDefault="00E76EB5" w:rsidP="00E76EB5">
      <w:pPr>
        <w:ind w:left="5387"/>
        <w:jc w:val="both"/>
        <w:rPr>
          <w:rFonts w:eastAsia="Calibri"/>
          <w:sz w:val="20"/>
          <w:szCs w:val="20"/>
        </w:rPr>
      </w:pPr>
      <w:r w:rsidRPr="00E76EB5">
        <w:rPr>
          <w:rFonts w:eastAsia="Calibri"/>
          <w:sz w:val="20"/>
          <w:szCs w:val="20"/>
        </w:rPr>
        <w:t>муниципального образования</w:t>
      </w:r>
    </w:p>
    <w:p w:rsidR="00E76EB5" w:rsidRPr="00E76EB5" w:rsidRDefault="00E76EB5" w:rsidP="00E76EB5">
      <w:pPr>
        <w:ind w:left="5387"/>
        <w:jc w:val="both"/>
        <w:rPr>
          <w:rFonts w:eastAsia="Calibri"/>
          <w:sz w:val="20"/>
          <w:szCs w:val="20"/>
        </w:rPr>
      </w:pPr>
      <w:r w:rsidRPr="00E76EB5">
        <w:rPr>
          <w:rFonts w:eastAsia="Calibri"/>
          <w:sz w:val="20"/>
          <w:szCs w:val="20"/>
        </w:rPr>
        <w:t>«</w:t>
      </w:r>
      <w:proofErr w:type="spellStart"/>
      <w:r w:rsidRPr="00E76EB5">
        <w:rPr>
          <w:rFonts w:eastAsia="Calibri"/>
          <w:sz w:val="20"/>
          <w:szCs w:val="20"/>
        </w:rPr>
        <w:t>Новонукутское</w:t>
      </w:r>
      <w:proofErr w:type="spellEnd"/>
      <w:r w:rsidRPr="00E76EB5">
        <w:rPr>
          <w:rFonts w:eastAsia="Calibri"/>
          <w:sz w:val="20"/>
          <w:szCs w:val="20"/>
        </w:rPr>
        <w:t>»</w:t>
      </w:r>
    </w:p>
    <w:p w:rsidR="00E76EB5" w:rsidRPr="00E76EB5" w:rsidRDefault="00E76EB5" w:rsidP="00E76EB5">
      <w:pPr>
        <w:ind w:left="5387"/>
        <w:jc w:val="both"/>
        <w:rPr>
          <w:rFonts w:eastAsia="Calibri"/>
          <w:sz w:val="20"/>
          <w:szCs w:val="20"/>
        </w:rPr>
      </w:pPr>
      <w:r w:rsidRPr="00E76EB5">
        <w:rPr>
          <w:rFonts w:eastAsia="Calibri"/>
          <w:sz w:val="20"/>
          <w:szCs w:val="20"/>
        </w:rPr>
        <w:t>от «28» октября 2016г. №402</w:t>
      </w:r>
    </w:p>
    <w:p w:rsidR="00E76EB5" w:rsidRPr="00E76EB5" w:rsidRDefault="00E76EB5" w:rsidP="00E76EB5">
      <w:pPr>
        <w:jc w:val="center"/>
        <w:rPr>
          <w:rFonts w:eastAsia="Calibri"/>
          <w:sz w:val="20"/>
          <w:szCs w:val="20"/>
        </w:rPr>
      </w:pPr>
    </w:p>
    <w:p w:rsidR="00E76EB5" w:rsidRPr="00E76EB5" w:rsidRDefault="00E76EB5" w:rsidP="00E76EB5">
      <w:pPr>
        <w:pStyle w:val="1"/>
        <w:numPr>
          <w:ilvl w:val="0"/>
          <w:numId w:val="0"/>
        </w:numPr>
        <w:ind w:left="1440"/>
        <w:jc w:val="center"/>
        <w:rPr>
          <w:sz w:val="20"/>
          <w:szCs w:val="20"/>
          <w:u w:val="none"/>
        </w:rPr>
      </w:pPr>
      <w:r w:rsidRPr="00E76EB5">
        <w:rPr>
          <w:sz w:val="20"/>
          <w:szCs w:val="20"/>
          <w:u w:val="none"/>
        </w:rPr>
        <w:t>Состав</w:t>
      </w:r>
    </w:p>
    <w:p w:rsidR="00E76EB5" w:rsidRPr="00E76EB5" w:rsidRDefault="00E76EB5" w:rsidP="00E76EB5">
      <w:pPr>
        <w:pStyle w:val="1"/>
        <w:numPr>
          <w:ilvl w:val="0"/>
          <w:numId w:val="0"/>
        </w:numPr>
        <w:ind w:left="1440"/>
        <w:jc w:val="center"/>
        <w:rPr>
          <w:sz w:val="20"/>
          <w:szCs w:val="20"/>
          <w:u w:val="none"/>
        </w:rPr>
      </w:pPr>
      <w:r w:rsidRPr="00E76EB5">
        <w:rPr>
          <w:sz w:val="20"/>
          <w:szCs w:val="20"/>
          <w:u w:val="none"/>
        </w:rPr>
        <w:t>комиссии по приватизации муниципального имущества</w:t>
      </w:r>
    </w:p>
    <w:p w:rsidR="00E76EB5" w:rsidRPr="00E76EB5" w:rsidRDefault="00E76EB5" w:rsidP="00E76EB5">
      <w:pPr>
        <w:pStyle w:val="1"/>
        <w:numPr>
          <w:ilvl w:val="0"/>
          <w:numId w:val="0"/>
        </w:numPr>
        <w:ind w:left="1440"/>
        <w:jc w:val="center"/>
        <w:rPr>
          <w:sz w:val="20"/>
          <w:szCs w:val="20"/>
          <w:u w:val="none"/>
        </w:rPr>
      </w:pPr>
      <w:r w:rsidRPr="00E76EB5">
        <w:rPr>
          <w:sz w:val="20"/>
          <w:szCs w:val="20"/>
          <w:u w:val="none"/>
        </w:rPr>
        <w:t>муниципального образования "</w:t>
      </w:r>
      <w:proofErr w:type="spellStart"/>
      <w:r w:rsidRPr="00E76EB5">
        <w:rPr>
          <w:sz w:val="20"/>
          <w:szCs w:val="20"/>
          <w:u w:val="none"/>
        </w:rPr>
        <w:t>Новонукутское</w:t>
      </w:r>
      <w:proofErr w:type="spellEnd"/>
      <w:r w:rsidRPr="00E76EB5">
        <w:rPr>
          <w:sz w:val="20"/>
          <w:szCs w:val="20"/>
          <w:u w:val="none"/>
        </w:rPr>
        <w:t>"</w:t>
      </w:r>
    </w:p>
    <w:p w:rsidR="00E76EB5" w:rsidRPr="00E76EB5" w:rsidRDefault="00E76EB5" w:rsidP="00E76EB5">
      <w:pPr>
        <w:jc w:val="both"/>
        <w:rPr>
          <w:sz w:val="20"/>
          <w:szCs w:val="20"/>
        </w:rPr>
      </w:pPr>
      <w:bookmarkStart w:id="6" w:name="sub_914"/>
      <w:r w:rsidRPr="00E76EB5">
        <w:rPr>
          <w:sz w:val="20"/>
          <w:szCs w:val="20"/>
        </w:rPr>
        <w:t>Сергеев Алексей Николаевич - председатель Комиссии, заместитель главы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 xml:space="preserve">»; </w:t>
      </w:r>
    </w:p>
    <w:bookmarkEnd w:id="6"/>
    <w:p w:rsidR="00E76EB5" w:rsidRPr="00E76EB5" w:rsidRDefault="00E76EB5" w:rsidP="00E76EB5">
      <w:pPr>
        <w:jc w:val="both"/>
        <w:rPr>
          <w:sz w:val="20"/>
          <w:szCs w:val="20"/>
        </w:rPr>
      </w:pPr>
      <w:r w:rsidRPr="00E76EB5">
        <w:rPr>
          <w:sz w:val="20"/>
          <w:szCs w:val="20"/>
        </w:rPr>
        <w:t>Абрамова Марина Павловна - заместитель председателя Комиссии, начальник финансового отдела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jc w:val="both"/>
        <w:rPr>
          <w:sz w:val="20"/>
          <w:szCs w:val="20"/>
        </w:rPr>
      </w:pPr>
      <w:r w:rsidRPr="00E76EB5">
        <w:rPr>
          <w:sz w:val="20"/>
          <w:szCs w:val="20"/>
        </w:rPr>
        <w:t xml:space="preserve">Алексеева Римма Геннадьевна - секретарь Комиссии, ведущий специалист-юрист администрации муниципального образования " </w:t>
      </w:r>
      <w:proofErr w:type="spellStart"/>
      <w:r w:rsidRPr="00E76EB5">
        <w:rPr>
          <w:sz w:val="20"/>
          <w:szCs w:val="20"/>
        </w:rPr>
        <w:t>Новонукутское</w:t>
      </w:r>
      <w:proofErr w:type="spellEnd"/>
      <w:r w:rsidRPr="00E76EB5">
        <w:rPr>
          <w:sz w:val="20"/>
          <w:szCs w:val="20"/>
        </w:rPr>
        <w:t xml:space="preserve"> ";</w:t>
      </w:r>
    </w:p>
    <w:p w:rsidR="00E76EB5" w:rsidRPr="00E76EB5" w:rsidRDefault="00E76EB5" w:rsidP="00E76EB5">
      <w:pPr>
        <w:jc w:val="both"/>
        <w:rPr>
          <w:sz w:val="20"/>
          <w:szCs w:val="20"/>
        </w:rPr>
      </w:pPr>
      <w:proofErr w:type="spellStart"/>
      <w:r w:rsidRPr="00E76EB5">
        <w:rPr>
          <w:sz w:val="20"/>
          <w:szCs w:val="20"/>
        </w:rPr>
        <w:t>Пшеничникова</w:t>
      </w:r>
      <w:proofErr w:type="spellEnd"/>
      <w:r w:rsidRPr="00E76EB5">
        <w:rPr>
          <w:sz w:val="20"/>
          <w:szCs w:val="20"/>
        </w:rPr>
        <w:t xml:space="preserve"> Елена Анатольевна - член Комиссии, главный специалист администрации муниципального образования " </w:t>
      </w:r>
      <w:proofErr w:type="spellStart"/>
      <w:r w:rsidRPr="00E76EB5">
        <w:rPr>
          <w:sz w:val="20"/>
          <w:szCs w:val="20"/>
        </w:rPr>
        <w:t>Новонукутское</w:t>
      </w:r>
      <w:proofErr w:type="spellEnd"/>
      <w:r w:rsidRPr="00E76EB5">
        <w:rPr>
          <w:sz w:val="20"/>
          <w:szCs w:val="20"/>
        </w:rPr>
        <w:t xml:space="preserve"> ";</w:t>
      </w:r>
    </w:p>
    <w:p w:rsidR="00E76EB5" w:rsidRPr="00E76EB5" w:rsidRDefault="00E76EB5" w:rsidP="00E76EB5">
      <w:pPr>
        <w:jc w:val="both"/>
        <w:rPr>
          <w:sz w:val="20"/>
          <w:szCs w:val="20"/>
        </w:rPr>
      </w:pPr>
      <w:proofErr w:type="spellStart"/>
      <w:r w:rsidRPr="00E76EB5">
        <w:rPr>
          <w:sz w:val="20"/>
          <w:szCs w:val="20"/>
        </w:rPr>
        <w:t>Тагласов</w:t>
      </w:r>
      <w:proofErr w:type="spellEnd"/>
      <w:r w:rsidRPr="00E76EB5">
        <w:rPr>
          <w:sz w:val="20"/>
          <w:szCs w:val="20"/>
        </w:rPr>
        <w:t xml:space="preserve"> Юрий </w:t>
      </w:r>
      <w:proofErr w:type="spellStart"/>
      <w:r w:rsidRPr="00E76EB5">
        <w:rPr>
          <w:sz w:val="20"/>
          <w:szCs w:val="20"/>
        </w:rPr>
        <w:t>Контантинович</w:t>
      </w:r>
      <w:proofErr w:type="spellEnd"/>
      <w:r w:rsidRPr="00E76EB5">
        <w:rPr>
          <w:sz w:val="20"/>
          <w:szCs w:val="20"/>
        </w:rPr>
        <w:t xml:space="preserve"> - член Комиссии, ведущий специалист по архитектуре, строительству и ЖКХ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jc w:val="both"/>
        <w:rPr>
          <w:sz w:val="20"/>
          <w:szCs w:val="20"/>
        </w:rPr>
      </w:pPr>
      <w:proofErr w:type="spellStart"/>
      <w:r w:rsidRPr="00E76EB5">
        <w:rPr>
          <w:sz w:val="20"/>
          <w:szCs w:val="20"/>
        </w:rPr>
        <w:t>Ахунов</w:t>
      </w:r>
      <w:proofErr w:type="spellEnd"/>
      <w:r w:rsidRPr="00E76EB5">
        <w:rPr>
          <w:sz w:val="20"/>
          <w:szCs w:val="20"/>
        </w:rPr>
        <w:t xml:space="preserve"> Эдуард Валентинович - член Комиссии, депутат Думы муниципального образования "</w:t>
      </w:r>
      <w:proofErr w:type="spellStart"/>
      <w:r w:rsidRPr="00E76EB5">
        <w:rPr>
          <w:sz w:val="20"/>
          <w:szCs w:val="20"/>
        </w:rPr>
        <w:t>Новонукутское</w:t>
      </w:r>
      <w:proofErr w:type="spellEnd"/>
      <w:r w:rsidRPr="00E76EB5">
        <w:rPr>
          <w:sz w:val="20"/>
          <w:szCs w:val="20"/>
        </w:rPr>
        <w:t>" (по согласованию);</w:t>
      </w:r>
    </w:p>
    <w:p w:rsidR="00E76EB5" w:rsidRPr="00E76EB5" w:rsidRDefault="00E76EB5" w:rsidP="00E76EB5">
      <w:pPr>
        <w:jc w:val="both"/>
        <w:rPr>
          <w:sz w:val="20"/>
          <w:szCs w:val="20"/>
        </w:rPr>
      </w:pPr>
      <w:r w:rsidRPr="00E76EB5">
        <w:rPr>
          <w:sz w:val="20"/>
          <w:szCs w:val="20"/>
        </w:rPr>
        <w:t>Ахунова Людмила Владимировна - член Комиссии, депутат Думы муниципального образования "</w:t>
      </w:r>
      <w:proofErr w:type="spellStart"/>
      <w:r w:rsidRPr="00E76EB5">
        <w:rPr>
          <w:sz w:val="20"/>
          <w:szCs w:val="20"/>
        </w:rPr>
        <w:t>Новонукутское</w:t>
      </w:r>
      <w:proofErr w:type="spellEnd"/>
      <w:r w:rsidRPr="00E76EB5">
        <w:rPr>
          <w:sz w:val="20"/>
          <w:szCs w:val="20"/>
        </w:rPr>
        <w:t>" (по согласованию).</w:t>
      </w:r>
    </w:p>
    <w:tbl>
      <w:tblPr>
        <w:tblW w:w="0" w:type="auto"/>
        <w:tblInd w:w="108" w:type="dxa"/>
        <w:tblLook w:val="0000"/>
      </w:tblPr>
      <w:tblGrid>
        <w:gridCol w:w="6666"/>
        <w:gridCol w:w="3333"/>
      </w:tblGrid>
      <w:tr w:rsidR="00E76EB5" w:rsidRPr="00E76EB5" w:rsidTr="00663269">
        <w:trPr>
          <w:trHeight w:val="177"/>
        </w:trPr>
        <w:tc>
          <w:tcPr>
            <w:tcW w:w="6666" w:type="dxa"/>
            <w:tcBorders>
              <w:top w:val="nil"/>
              <w:left w:val="nil"/>
              <w:bottom w:val="nil"/>
              <w:right w:val="nil"/>
            </w:tcBorders>
          </w:tcPr>
          <w:p w:rsidR="00E76EB5" w:rsidRDefault="00E76EB5" w:rsidP="00E76EB5">
            <w:pPr>
              <w:pStyle w:val="af0"/>
              <w:rPr>
                <w:rFonts w:ascii="Times New Roman" w:hAnsi="Times New Roman" w:cs="Times New Roman"/>
                <w:sz w:val="20"/>
                <w:szCs w:val="20"/>
              </w:rPr>
            </w:pPr>
          </w:p>
          <w:p w:rsidR="00E76EB5" w:rsidRPr="00E76EB5" w:rsidRDefault="00E76EB5" w:rsidP="00E76EB5">
            <w:pPr>
              <w:pStyle w:val="af0"/>
              <w:rPr>
                <w:rFonts w:ascii="Times New Roman" w:hAnsi="Times New Roman" w:cs="Times New Roman"/>
                <w:sz w:val="20"/>
                <w:szCs w:val="20"/>
              </w:rPr>
            </w:pPr>
            <w:r w:rsidRPr="00E76EB5">
              <w:rPr>
                <w:rFonts w:ascii="Times New Roman" w:hAnsi="Times New Roman" w:cs="Times New Roman"/>
                <w:sz w:val="20"/>
                <w:szCs w:val="20"/>
              </w:rPr>
              <w:t>Глава МО «</w:t>
            </w:r>
            <w:proofErr w:type="spellStart"/>
            <w:r w:rsidRPr="00E76EB5">
              <w:rPr>
                <w:rFonts w:ascii="Times New Roman" w:hAnsi="Times New Roman" w:cs="Times New Roman"/>
                <w:sz w:val="20"/>
                <w:szCs w:val="20"/>
              </w:rPr>
              <w:t>Новонукутское</w:t>
            </w:r>
            <w:proofErr w:type="spellEnd"/>
            <w:r w:rsidRPr="00E76EB5">
              <w:rPr>
                <w:rFonts w:ascii="Times New Roman" w:hAnsi="Times New Roman" w:cs="Times New Roman"/>
                <w:sz w:val="20"/>
                <w:szCs w:val="20"/>
              </w:rPr>
              <w:t>»</w:t>
            </w:r>
          </w:p>
        </w:tc>
        <w:tc>
          <w:tcPr>
            <w:tcW w:w="3333" w:type="dxa"/>
            <w:tcBorders>
              <w:top w:val="nil"/>
              <w:left w:val="nil"/>
              <w:bottom w:val="nil"/>
              <w:right w:val="nil"/>
            </w:tcBorders>
          </w:tcPr>
          <w:p w:rsidR="00E76EB5" w:rsidRPr="00E76EB5" w:rsidRDefault="00E76EB5" w:rsidP="00E76EB5">
            <w:pPr>
              <w:pStyle w:val="af"/>
              <w:jc w:val="right"/>
              <w:rPr>
                <w:rFonts w:ascii="Times New Roman" w:hAnsi="Times New Roman" w:cs="Times New Roman"/>
                <w:sz w:val="20"/>
                <w:szCs w:val="20"/>
              </w:rPr>
            </w:pPr>
            <w:r w:rsidRPr="00E76EB5">
              <w:rPr>
                <w:rFonts w:ascii="Times New Roman" w:hAnsi="Times New Roman" w:cs="Times New Roman"/>
                <w:sz w:val="20"/>
                <w:szCs w:val="20"/>
              </w:rPr>
              <w:t xml:space="preserve">О.Н. </w:t>
            </w:r>
            <w:proofErr w:type="spellStart"/>
            <w:r w:rsidRPr="00E76EB5">
              <w:rPr>
                <w:rFonts w:ascii="Times New Roman" w:hAnsi="Times New Roman" w:cs="Times New Roman"/>
                <w:sz w:val="20"/>
                <w:szCs w:val="20"/>
              </w:rPr>
              <w:t>Кархова</w:t>
            </w:r>
            <w:proofErr w:type="spellEnd"/>
          </w:p>
        </w:tc>
      </w:tr>
    </w:tbl>
    <w:p w:rsidR="00E76EB5" w:rsidRPr="00E76EB5" w:rsidRDefault="00E76EB5" w:rsidP="00E76EB5">
      <w:pPr>
        <w:jc w:val="center"/>
        <w:rPr>
          <w:rFonts w:eastAsia="Calibri"/>
          <w:sz w:val="20"/>
          <w:szCs w:val="20"/>
        </w:rPr>
      </w:pPr>
    </w:p>
    <w:p w:rsidR="00E76EB5" w:rsidRPr="00E76EB5" w:rsidRDefault="00E76EB5" w:rsidP="00E76EB5">
      <w:pPr>
        <w:jc w:val="center"/>
        <w:rPr>
          <w:rFonts w:eastAsia="Calibri"/>
          <w:sz w:val="20"/>
          <w:szCs w:val="20"/>
        </w:rPr>
      </w:pPr>
    </w:p>
    <w:p w:rsidR="00E76EB5" w:rsidRPr="00E76EB5" w:rsidRDefault="00E76EB5" w:rsidP="00E76EB5">
      <w:pPr>
        <w:jc w:val="center"/>
        <w:rPr>
          <w:rFonts w:eastAsia="Calibri"/>
          <w:sz w:val="20"/>
          <w:szCs w:val="20"/>
        </w:rPr>
      </w:pPr>
    </w:p>
    <w:p w:rsidR="00E76EB5" w:rsidRPr="00E76EB5" w:rsidRDefault="00E76EB5" w:rsidP="00E76EB5">
      <w:pPr>
        <w:jc w:val="center"/>
        <w:rPr>
          <w:rFonts w:eastAsia="Calibri"/>
          <w:sz w:val="20"/>
          <w:szCs w:val="20"/>
        </w:rPr>
      </w:pPr>
    </w:p>
    <w:p w:rsidR="00E76EB5" w:rsidRPr="00E76EB5" w:rsidRDefault="00E76EB5" w:rsidP="00E76EB5">
      <w:pPr>
        <w:ind w:left="5387"/>
        <w:jc w:val="both"/>
        <w:rPr>
          <w:rFonts w:eastAsia="Calibri"/>
          <w:sz w:val="20"/>
          <w:szCs w:val="20"/>
        </w:rPr>
      </w:pPr>
      <w:r w:rsidRPr="00E76EB5">
        <w:rPr>
          <w:rFonts w:eastAsia="Calibri"/>
          <w:sz w:val="20"/>
          <w:szCs w:val="20"/>
        </w:rPr>
        <w:lastRenderedPageBreak/>
        <w:t>Приложение  №2</w:t>
      </w:r>
    </w:p>
    <w:p w:rsidR="00E76EB5" w:rsidRPr="00E76EB5" w:rsidRDefault="00E76EB5" w:rsidP="00E76EB5">
      <w:pPr>
        <w:ind w:left="5387"/>
        <w:jc w:val="both"/>
        <w:rPr>
          <w:rFonts w:eastAsia="Calibri"/>
          <w:sz w:val="20"/>
          <w:szCs w:val="20"/>
        </w:rPr>
      </w:pPr>
      <w:r w:rsidRPr="00E76EB5">
        <w:rPr>
          <w:rFonts w:eastAsia="Calibri"/>
          <w:sz w:val="20"/>
          <w:szCs w:val="20"/>
        </w:rPr>
        <w:t>к постановлению Администрации</w:t>
      </w:r>
    </w:p>
    <w:p w:rsidR="00E76EB5" w:rsidRPr="00E76EB5" w:rsidRDefault="00E76EB5" w:rsidP="00E76EB5">
      <w:pPr>
        <w:ind w:left="5387"/>
        <w:jc w:val="both"/>
        <w:rPr>
          <w:rFonts w:eastAsia="Calibri"/>
          <w:sz w:val="20"/>
          <w:szCs w:val="20"/>
        </w:rPr>
      </w:pPr>
      <w:r w:rsidRPr="00E76EB5">
        <w:rPr>
          <w:rFonts w:eastAsia="Calibri"/>
          <w:sz w:val="20"/>
          <w:szCs w:val="20"/>
        </w:rPr>
        <w:t>муниципального образования</w:t>
      </w:r>
    </w:p>
    <w:p w:rsidR="00E76EB5" w:rsidRPr="00E76EB5" w:rsidRDefault="00E76EB5" w:rsidP="00E76EB5">
      <w:pPr>
        <w:ind w:left="5387"/>
        <w:jc w:val="both"/>
        <w:rPr>
          <w:rFonts w:eastAsia="Calibri"/>
          <w:sz w:val="20"/>
          <w:szCs w:val="20"/>
        </w:rPr>
      </w:pPr>
      <w:r w:rsidRPr="00E76EB5">
        <w:rPr>
          <w:rFonts w:eastAsia="Calibri"/>
          <w:sz w:val="20"/>
          <w:szCs w:val="20"/>
        </w:rPr>
        <w:t>«</w:t>
      </w:r>
      <w:proofErr w:type="spellStart"/>
      <w:r w:rsidRPr="00E76EB5">
        <w:rPr>
          <w:rFonts w:eastAsia="Calibri"/>
          <w:sz w:val="20"/>
          <w:szCs w:val="20"/>
        </w:rPr>
        <w:t>Новонукутское</w:t>
      </w:r>
      <w:proofErr w:type="spellEnd"/>
      <w:r w:rsidRPr="00E76EB5">
        <w:rPr>
          <w:rFonts w:eastAsia="Calibri"/>
          <w:sz w:val="20"/>
          <w:szCs w:val="20"/>
        </w:rPr>
        <w:t>»</w:t>
      </w:r>
    </w:p>
    <w:p w:rsidR="00E76EB5" w:rsidRPr="00E76EB5" w:rsidRDefault="00E76EB5" w:rsidP="00E76EB5">
      <w:pPr>
        <w:ind w:left="5387"/>
        <w:jc w:val="both"/>
        <w:rPr>
          <w:rFonts w:eastAsia="Calibri"/>
          <w:sz w:val="20"/>
          <w:szCs w:val="20"/>
        </w:rPr>
      </w:pPr>
      <w:r w:rsidRPr="00E76EB5">
        <w:rPr>
          <w:rFonts w:eastAsia="Calibri"/>
          <w:sz w:val="20"/>
          <w:szCs w:val="20"/>
        </w:rPr>
        <w:t>от «28» октября 2016г. №402</w:t>
      </w:r>
    </w:p>
    <w:p w:rsidR="00E76EB5" w:rsidRPr="00E76EB5" w:rsidRDefault="00E76EB5" w:rsidP="00E76EB5">
      <w:pPr>
        <w:jc w:val="center"/>
        <w:rPr>
          <w:rFonts w:eastAsia="Calibri"/>
          <w:sz w:val="20"/>
          <w:szCs w:val="20"/>
        </w:rPr>
      </w:pPr>
    </w:p>
    <w:p w:rsidR="00E76EB5" w:rsidRPr="00E76EB5" w:rsidRDefault="00E76EB5" w:rsidP="00E76EB5">
      <w:pPr>
        <w:jc w:val="center"/>
        <w:rPr>
          <w:b/>
          <w:sz w:val="20"/>
          <w:szCs w:val="20"/>
        </w:rPr>
      </w:pPr>
      <w:r w:rsidRPr="00E76EB5">
        <w:rPr>
          <w:b/>
          <w:sz w:val="20"/>
          <w:szCs w:val="20"/>
        </w:rPr>
        <w:t>Положение</w:t>
      </w:r>
    </w:p>
    <w:p w:rsidR="00E76EB5" w:rsidRPr="00E76EB5" w:rsidRDefault="00E76EB5" w:rsidP="00E76EB5">
      <w:pPr>
        <w:jc w:val="center"/>
        <w:rPr>
          <w:b/>
          <w:sz w:val="20"/>
          <w:szCs w:val="20"/>
        </w:rPr>
      </w:pPr>
      <w:r w:rsidRPr="00E76EB5">
        <w:rPr>
          <w:b/>
          <w:sz w:val="20"/>
          <w:szCs w:val="20"/>
        </w:rPr>
        <w:t>о Комиссии по приватизации муниципального</w:t>
      </w:r>
      <w:r w:rsidRPr="00E76EB5">
        <w:rPr>
          <w:b/>
          <w:sz w:val="20"/>
          <w:szCs w:val="20"/>
        </w:rPr>
        <w:br/>
        <w:t>имущества муниципального образования «</w:t>
      </w:r>
      <w:proofErr w:type="spellStart"/>
      <w:r w:rsidRPr="00E76EB5">
        <w:rPr>
          <w:b/>
          <w:sz w:val="20"/>
          <w:szCs w:val="20"/>
        </w:rPr>
        <w:t>Новонукутское</w:t>
      </w:r>
      <w:proofErr w:type="spellEnd"/>
      <w:r w:rsidRPr="00E76EB5">
        <w:rPr>
          <w:b/>
          <w:sz w:val="20"/>
          <w:szCs w:val="20"/>
        </w:rPr>
        <w:t>»</w:t>
      </w:r>
    </w:p>
    <w:p w:rsidR="00E76EB5" w:rsidRPr="00E76EB5" w:rsidRDefault="00E76EB5" w:rsidP="00E76EB5">
      <w:pPr>
        <w:jc w:val="center"/>
        <w:rPr>
          <w:b/>
          <w:sz w:val="20"/>
          <w:szCs w:val="20"/>
        </w:rPr>
      </w:pPr>
    </w:p>
    <w:p w:rsidR="00E76EB5" w:rsidRPr="00E76EB5" w:rsidRDefault="00E76EB5" w:rsidP="00E76EB5">
      <w:pPr>
        <w:pStyle w:val="1"/>
        <w:numPr>
          <w:ilvl w:val="0"/>
          <w:numId w:val="0"/>
        </w:numPr>
        <w:ind w:left="1440"/>
        <w:jc w:val="center"/>
        <w:rPr>
          <w:sz w:val="20"/>
          <w:szCs w:val="20"/>
          <w:u w:val="none"/>
        </w:rPr>
      </w:pPr>
      <w:bookmarkStart w:id="7" w:name="sub_1000"/>
      <w:r w:rsidRPr="00E76EB5">
        <w:rPr>
          <w:sz w:val="20"/>
          <w:szCs w:val="20"/>
          <w:u w:val="none"/>
        </w:rPr>
        <w:t>1. Общие положения</w:t>
      </w:r>
    </w:p>
    <w:p w:rsidR="00E76EB5" w:rsidRPr="00E76EB5" w:rsidRDefault="00E76EB5" w:rsidP="00E76EB5">
      <w:pPr>
        <w:ind w:firstLine="709"/>
        <w:jc w:val="both"/>
        <w:rPr>
          <w:sz w:val="20"/>
          <w:szCs w:val="20"/>
        </w:rPr>
      </w:pPr>
      <w:bookmarkStart w:id="8" w:name="sub_11"/>
      <w:bookmarkEnd w:id="7"/>
      <w:r w:rsidRPr="00E76EB5">
        <w:rPr>
          <w:sz w:val="20"/>
          <w:szCs w:val="20"/>
        </w:rPr>
        <w:t>1.1. Настоящее Положение в соответствии с пунктом 4.4. Положения о порядке приватизации муниципального имущества муниципального образования "</w:t>
      </w:r>
      <w:proofErr w:type="spellStart"/>
      <w:r w:rsidRPr="00E76EB5">
        <w:rPr>
          <w:sz w:val="20"/>
          <w:szCs w:val="20"/>
        </w:rPr>
        <w:t>Новонукутское</w:t>
      </w:r>
      <w:proofErr w:type="spellEnd"/>
      <w:r w:rsidRPr="00E76EB5">
        <w:rPr>
          <w:sz w:val="20"/>
          <w:szCs w:val="20"/>
        </w:rPr>
        <w:t>", утвержденного решением Думы муниципального образования "</w:t>
      </w:r>
      <w:proofErr w:type="spellStart"/>
      <w:r w:rsidRPr="00E76EB5">
        <w:rPr>
          <w:sz w:val="20"/>
          <w:szCs w:val="20"/>
        </w:rPr>
        <w:t>Новонукутское</w:t>
      </w:r>
      <w:proofErr w:type="spellEnd"/>
      <w:r w:rsidRPr="00E76EB5">
        <w:rPr>
          <w:sz w:val="20"/>
          <w:szCs w:val="20"/>
        </w:rPr>
        <w:t xml:space="preserve">" от 27.10.2016года N 32, определяет порядок деятельности комиссии по приватизации муниципального имущества муниципального образования  </w:t>
      </w:r>
      <w:proofErr w:type="spellStart"/>
      <w:r w:rsidRPr="00E76EB5">
        <w:rPr>
          <w:sz w:val="20"/>
          <w:szCs w:val="20"/>
        </w:rPr>
        <w:t>Новонукутское</w:t>
      </w:r>
      <w:proofErr w:type="spellEnd"/>
      <w:r w:rsidRPr="00E76EB5">
        <w:rPr>
          <w:sz w:val="20"/>
          <w:szCs w:val="20"/>
        </w:rPr>
        <w:t>" (далее - Комиссия).</w:t>
      </w:r>
    </w:p>
    <w:p w:rsidR="00E76EB5" w:rsidRPr="00E76EB5" w:rsidRDefault="00E76EB5" w:rsidP="00E76EB5">
      <w:pPr>
        <w:ind w:firstLine="709"/>
        <w:jc w:val="both"/>
        <w:rPr>
          <w:sz w:val="20"/>
          <w:szCs w:val="20"/>
        </w:rPr>
      </w:pPr>
      <w:bookmarkStart w:id="9" w:name="sub_12"/>
      <w:bookmarkEnd w:id="8"/>
      <w:r w:rsidRPr="00E76EB5">
        <w:rPr>
          <w:sz w:val="20"/>
          <w:szCs w:val="20"/>
        </w:rPr>
        <w:t>1.2. Комиссия создается в целях подготовки рекомендаций по принятию решения об условиях приватизации имущества, находящегося в муниципальной собственности муниципального образования "</w:t>
      </w:r>
      <w:proofErr w:type="spellStart"/>
      <w:r w:rsidRPr="00E76EB5">
        <w:rPr>
          <w:sz w:val="20"/>
          <w:szCs w:val="20"/>
        </w:rPr>
        <w:t>Новонукутское</w:t>
      </w:r>
      <w:proofErr w:type="spellEnd"/>
      <w:r w:rsidRPr="00E76EB5">
        <w:rPr>
          <w:sz w:val="20"/>
          <w:szCs w:val="20"/>
        </w:rPr>
        <w:t>" и включенного в Прогнозный план приватизации муниципального имущества муниципального образования "</w:t>
      </w:r>
      <w:proofErr w:type="spellStart"/>
      <w:r w:rsidRPr="00E76EB5">
        <w:rPr>
          <w:sz w:val="20"/>
          <w:szCs w:val="20"/>
        </w:rPr>
        <w:t>Новонукутское</w:t>
      </w:r>
      <w:proofErr w:type="spellEnd"/>
      <w:r w:rsidRPr="00E76EB5">
        <w:rPr>
          <w:sz w:val="20"/>
          <w:szCs w:val="20"/>
        </w:rPr>
        <w:t>" на соответствующий год (далее - имущество).</w:t>
      </w:r>
    </w:p>
    <w:p w:rsidR="00E76EB5" w:rsidRPr="00E76EB5" w:rsidRDefault="00E76EB5" w:rsidP="00E76EB5">
      <w:pPr>
        <w:ind w:firstLine="709"/>
        <w:jc w:val="both"/>
        <w:rPr>
          <w:sz w:val="20"/>
          <w:szCs w:val="20"/>
        </w:rPr>
      </w:pPr>
      <w:bookmarkStart w:id="10" w:name="sub_13"/>
      <w:bookmarkEnd w:id="9"/>
      <w:r w:rsidRPr="00E76EB5">
        <w:rPr>
          <w:sz w:val="20"/>
          <w:szCs w:val="20"/>
        </w:rPr>
        <w:t>1.3. Комиссия является постоянно действующим коллегиальным совещательным органом при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 (далее - администрация), уполномоченным в соответствии с муниципальными правовыми актами органов местного самоуправления подготавливать рекомендации по принятию решения об условиях приватизации имущества.</w:t>
      </w:r>
    </w:p>
    <w:p w:rsidR="00E76EB5" w:rsidRPr="00E76EB5" w:rsidRDefault="00E76EB5" w:rsidP="00E76EB5">
      <w:pPr>
        <w:ind w:firstLine="709"/>
        <w:jc w:val="both"/>
        <w:rPr>
          <w:sz w:val="20"/>
          <w:szCs w:val="20"/>
        </w:rPr>
      </w:pPr>
      <w:bookmarkStart w:id="11" w:name="sub_14"/>
      <w:bookmarkEnd w:id="10"/>
      <w:r w:rsidRPr="00E76EB5">
        <w:rPr>
          <w:sz w:val="20"/>
          <w:szCs w:val="20"/>
        </w:rPr>
        <w:t>1.4. Комиссия руководствуется в своей деятельности федеральными законами 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регулирующими вопросы приватизации муниципального имущества, а также настоящим Положением.</w:t>
      </w:r>
    </w:p>
    <w:p w:rsidR="00E76EB5" w:rsidRPr="00E76EB5" w:rsidRDefault="00E76EB5" w:rsidP="00E76EB5">
      <w:pPr>
        <w:ind w:firstLine="709"/>
        <w:jc w:val="both"/>
        <w:rPr>
          <w:sz w:val="20"/>
          <w:szCs w:val="20"/>
        </w:rPr>
      </w:pPr>
      <w:bookmarkStart w:id="12" w:name="sub_15"/>
      <w:bookmarkEnd w:id="11"/>
      <w:r w:rsidRPr="00E76EB5">
        <w:rPr>
          <w:sz w:val="20"/>
          <w:szCs w:val="20"/>
        </w:rPr>
        <w:t>1.5. Комиссия действует на постоянной основе и формируется из представителей администрации, депутатов Думы муниципального образования "</w:t>
      </w:r>
      <w:proofErr w:type="spellStart"/>
      <w:r w:rsidRPr="00E76EB5">
        <w:rPr>
          <w:sz w:val="20"/>
          <w:szCs w:val="20"/>
        </w:rPr>
        <w:t>Новонукутское</w:t>
      </w:r>
      <w:proofErr w:type="spellEnd"/>
      <w:r w:rsidRPr="00E76EB5">
        <w:rPr>
          <w:sz w:val="20"/>
          <w:szCs w:val="20"/>
        </w:rPr>
        <w:t xml:space="preserve">". В случае необходимости в работе Комиссии могут принимать участие эксперты, иные специалисты. </w:t>
      </w:r>
    </w:p>
    <w:p w:rsidR="00E76EB5" w:rsidRPr="00E76EB5" w:rsidRDefault="00E76EB5" w:rsidP="00E76EB5">
      <w:pPr>
        <w:ind w:firstLine="709"/>
        <w:jc w:val="both"/>
        <w:rPr>
          <w:sz w:val="20"/>
          <w:szCs w:val="20"/>
        </w:rPr>
      </w:pPr>
      <w:bookmarkStart w:id="13" w:name="sub_16"/>
      <w:bookmarkEnd w:id="12"/>
      <w:r w:rsidRPr="00E76EB5">
        <w:rPr>
          <w:sz w:val="20"/>
          <w:szCs w:val="20"/>
        </w:rPr>
        <w:t>1.6. Комиссия образуется в составе не менее 5 человек. В состав Комиссии входит председатель Комиссии, заместитель председателя Комиссии, секретарь Комиссии и члены Комиссии.</w:t>
      </w:r>
    </w:p>
    <w:p w:rsidR="00E76EB5" w:rsidRPr="00E76EB5" w:rsidRDefault="00E76EB5" w:rsidP="00E76EB5">
      <w:pPr>
        <w:ind w:firstLine="709"/>
        <w:jc w:val="both"/>
        <w:rPr>
          <w:sz w:val="20"/>
          <w:szCs w:val="20"/>
        </w:rPr>
      </w:pPr>
      <w:bookmarkStart w:id="14" w:name="sub_17"/>
      <w:bookmarkEnd w:id="13"/>
      <w:r w:rsidRPr="00E76EB5">
        <w:rPr>
          <w:sz w:val="20"/>
          <w:szCs w:val="20"/>
        </w:rPr>
        <w:t>1.7. Деятельность Комиссии осуществляется на основе коллегиальности, свободного, открытого обсуждения и решения вопросов, входящих в ее компетенцию.</w:t>
      </w:r>
    </w:p>
    <w:p w:rsidR="00E76EB5" w:rsidRPr="00E76EB5" w:rsidRDefault="00E76EB5" w:rsidP="00E76EB5">
      <w:pPr>
        <w:ind w:firstLine="709"/>
        <w:jc w:val="both"/>
        <w:rPr>
          <w:sz w:val="20"/>
          <w:szCs w:val="20"/>
        </w:rPr>
      </w:pPr>
      <w:bookmarkStart w:id="15" w:name="sub_18"/>
      <w:bookmarkEnd w:id="14"/>
      <w:r w:rsidRPr="00E76EB5">
        <w:rPr>
          <w:sz w:val="20"/>
          <w:szCs w:val="20"/>
        </w:rPr>
        <w:t>1.8. Основными задачами Комиссии являются:</w:t>
      </w:r>
    </w:p>
    <w:p w:rsidR="00E76EB5" w:rsidRPr="00E76EB5" w:rsidRDefault="00E76EB5" w:rsidP="00E76EB5">
      <w:pPr>
        <w:ind w:firstLine="709"/>
        <w:jc w:val="both"/>
        <w:rPr>
          <w:sz w:val="20"/>
          <w:szCs w:val="20"/>
        </w:rPr>
      </w:pPr>
      <w:bookmarkStart w:id="16" w:name="sub_181"/>
      <w:bookmarkEnd w:id="15"/>
      <w:r w:rsidRPr="00E76EB5">
        <w:rPr>
          <w:sz w:val="20"/>
          <w:szCs w:val="20"/>
        </w:rPr>
        <w:t>1) подготовка предложений о начальной цене имущества на основании отчета об оценке рыночной стоимости, выполненного в установленном законодательством об оценочной деятельности порядке;</w:t>
      </w:r>
    </w:p>
    <w:p w:rsidR="00E76EB5" w:rsidRPr="00E76EB5" w:rsidRDefault="00E76EB5" w:rsidP="00E76EB5">
      <w:pPr>
        <w:ind w:firstLine="709"/>
        <w:jc w:val="both"/>
        <w:rPr>
          <w:sz w:val="20"/>
          <w:szCs w:val="20"/>
        </w:rPr>
      </w:pPr>
      <w:bookmarkStart w:id="17" w:name="sub_182"/>
      <w:bookmarkEnd w:id="16"/>
      <w:r w:rsidRPr="00E76EB5">
        <w:rPr>
          <w:sz w:val="20"/>
          <w:szCs w:val="20"/>
        </w:rPr>
        <w:t>2) подготовка предложений о способе приватизации или изменении способа приватизации имущества;</w:t>
      </w:r>
    </w:p>
    <w:p w:rsidR="00E76EB5" w:rsidRPr="00E76EB5" w:rsidRDefault="00E76EB5" w:rsidP="00E76EB5">
      <w:pPr>
        <w:ind w:firstLine="709"/>
        <w:jc w:val="both"/>
        <w:rPr>
          <w:sz w:val="20"/>
          <w:szCs w:val="20"/>
        </w:rPr>
      </w:pPr>
      <w:bookmarkStart w:id="18" w:name="sub_183"/>
      <w:bookmarkEnd w:id="17"/>
      <w:r w:rsidRPr="00E76EB5">
        <w:rPr>
          <w:sz w:val="20"/>
          <w:szCs w:val="20"/>
        </w:rPr>
        <w:t>3) подготовка предложений о предоставлении рассрочки оплаты приватизируемого имущества и ее сроках.</w:t>
      </w:r>
    </w:p>
    <w:p w:rsidR="00E76EB5" w:rsidRPr="00E76EB5" w:rsidRDefault="00E76EB5" w:rsidP="00E76EB5">
      <w:pPr>
        <w:ind w:firstLine="709"/>
        <w:jc w:val="both"/>
        <w:rPr>
          <w:sz w:val="20"/>
          <w:szCs w:val="20"/>
        </w:rPr>
      </w:pPr>
      <w:bookmarkStart w:id="19" w:name="sub_19"/>
      <w:bookmarkEnd w:id="18"/>
      <w:r w:rsidRPr="00E76EB5">
        <w:rPr>
          <w:sz w:val="20"/>
          <w:szCs w:val="20"/>
        </w:rPr>
        <w:t>1.9. Комиссия в целях выполнения возложенных на нее задач имеет право:</w:t>
      </w:r>
    </w:p>
    <w:p w:rsidR="00E76EB5" w:rsidRPr="00E76EB5" w:rsidRDefault="00E76EB5" w:rsidP="00E76EB5">
      <w:pPr>
        <w:ind w:firstLine="709"/>
        <w:jc w:val="both"/>
        <w:rPr>
          <w:sz w:val="20"/>
          <w:szCs w:val="20"/>
        </w:rPr>
      </w:pPr>
      <w:bookmarkStart w:id="20" w:name="sub_191"/>
      <w:bookmarkEnd w:id="19"/>
      <w:r w:rsidRPr="00E76EB5">
        <w:rPr>
          <w:sz w:val="20"/>
          <w:szCs w:val="20"/>
        </w:rPr>
        <w:t>1) знакомиться с необходимыми документами, материалами об имуществе;</w:t>
      </w:r>
    </w:p>
    <w:p w:rsidR="00E76EB5" w:rsidRPr="00E76EB5" w:rsidRDefault="00E76EB5" w:rsidP="00E76EB5">
      <w:pPr>
        <w:ind w:firstLine="709"/>
        <w:jc w:val="both"/>
        <w:rPr>
          <w:sz w:val="20"/>
          <w:szCs w:val="20"/>
        </w:rPr>
      </w:pPr>
      <w:bookmarkStart w:id="21" w:name="sub_192"/>
      <w:bookmarkEnd w:id="20"/>
      <w:r w:rsidRPr="00E76EB5">
        <w:rPr>
          <w:sz w:val="20"/>
          <w:szCs w:val="20"/>
        </w:rPr>
        <w:t>2) запрашивать и получать необходимые для работы документы и информацию в отраслевых (функциональных) органах администрации, у муниципальных унитарных предприятий, муниципальных учреждений, оценщиков;</w:t>
      </w:r>
    </w:p>
    <w:p w:rsidR="00E76EB5" w:rsidRPr="00E76EB5" w:rsidRDefault="00E76EB5" w:rsidP="00E76EB5">
      <w:pPr>
        <w:ind w:firstLine="709"/>
        <w:jc w:val="both"/>
        <w:rPr>
          <w:sz w:val="20"/>
          <w:szCs w:val="20"/>
        </w:rPr>
      </w:pPr>
      <w:bookmarkStart w:id="22" w:name="sub_193"/>
      <w:bookmarkEnd w:id="21"/>
      <w:r w:rsidRPr="00E76EB5">
        <w:rPr>
          <w:sz w:val="20"/>
          <w:szCs w:val="20"/>
        </w:rPr>
        <w:t>3) привлекать к работе в установленном порядке экспертов, специализированные консультационные, аудиторские, консалтинговые и иные организации по вопросам, относящимся к компетенции Комиссии;</w:t>
      </w:r>
    </w:p>
    <w:p w:rsidR="00E76EB5" w:rsidRPr="00E76EB5" w:rsidRDefault="00E76EB5" w:rsidP="00E76EB5">
      <w:pPr>
        <w:ind w:firstLine="709"/>
        <w:jc w:val="both"/>
        <w:rPr>
          <w:sz w:val="20"/>
          <w:szCs w:val="20"/>
        </w:rPr>
      </w:pPr>
      <w:bookmarkStart w:id="23" w:name="sub_194"/>
      <w:bookmarkEnd w:id="22"/>
      <w:r w:rsidRPr="00E76EB5">
        <w:rPr>
          <w:sz w:val="20"/>
          <w:szCs w:val="20"/>
        </w:rPr>
        <w:t>4) инициировать проведение контрольных проверок состояния имущества;</w:t>
      </w:r>
    </w:p>
    <w:p w:rsidR="00E76EB5" w:rsidRPr="00E76EB5" w:rsidRDefault="00E76EB5" w:rsidP="00E76EB5">
      <w:pPr>
        <w:ind w:firstLine="709"/>
        <w:jc w:val="both"/>
        <w:rPr>
          <w:sz w:val="20"/>
          <w:szCs w:val="20"/>
        </w:rPr>
      </w:pPr>
      <w:bookmarkStart w:id="24" w:name="sub_195"/>
      <w:bookmarkEnd w:id="23"/>
      <w:r w:rsidRPr="00E76EB5">
        <w:rPr>
          <w:sz w:val="20"/>
          <w:szCs w:val="20"/>
        </w:rPr>
        <w:t>5) вносить предложения об установлении обременения, в том числе публичного сервитута;</w:t>
      </w:r>
    </w:p>
    <w:p w:rsidR="00E76EB5" w:rsidRPr="00E76EB5" w:rsidRDefault="00E76EB5" w:rsidP="00E76EB5">
      <w:pPr>
        <w:ind w:firstLine="709"/>
        <w:jc w:val="both"/>
        <w:rPr>
          <w:sz w:val="20"/>
          <w:szCs w:val="20"/>
        </w:rPr>
      </w:pPr>
      <w:bookmarkStart w:id="25" w:name="sub_196"/>
      <w:bookmarkEnd w:id="24"/>
      <w:r w:rsidRPr="00E76EB5">
        <w:rPr>
          <w:sz w:val="20"/>
          <w:szCs w:val="20"/>
        </w:rPr>
        <w:t>6) в случае продажи муниципального имущества объекта без объявления цены вносить предложения о целесообразности предоставления рассрочки платежа и ее сроках;</w:t>
      </w:r>
    </w:p>
    <w:p w:rsidR="00E76EB5" w:rsidRPr="00E76EB5" w:rsidRDefault="00E76EB5" w:rsidP="00E76EB5">
      <w:pPr>
        <w:ind w:firstLine="709"/>
        <w:jc w:val="both"/>
        <w:rPr>
          <w:sz w:val="20"/>
          <w:szCs w:val="20"/>
        </w:rPr>
      </w:pPr>
      <w:bookmarkStart w:id="26" w:name="sub_197"/>
      <w:bookmarkEnd w:id="25"/>
      <w:r w:rsidRPr="00E76EB5">
        <w:rPr>
          <w:sz w:val="20"/>
          <w:szCs w:val="20"/>
        </w:rPr>
        <w:t>7) вносить предложения по изменению решения об условиях приватизации имущества;</w:t>
      </w:r>
    </w:p>
    <w:p w:rsidR="00E76EB5" w:rsidRPr="00E76EB5" w:rsidRDefault="00E76EB5" w:rsidP="00E76EB5">
      <w:pPr>
        <w:ind w:firstLine="709"/>
        <w:jc w:val="both"/>
        <w:rPr>
          <w:sz w:val="20"/>
          <w:szCs w:val="20"/>
        </w:rPr>
      </w:pPr>
      <w:bookmarkStart w:id="27" w:name="sub_198"/>
      <w:bookmarkEnd w:id="26"/>
      <w:r w:rsidRPr="00E76EB5">
        <w:rPr>
          <w:sz w:val="20"/>
          <w:szCs w:val="20"/>
        </w:rPr>
        <w:t>8) готовить предложения по вопросам, относящимся к компетенции Комиссии.</w:t>
      </w:r>
    </w:p>
    <w:p w:rsidR="00E76EB5" w:rsidRPr="00E76EB5" w:rsidRDefault="00E76EB5" w:rsidP="00E76EB5">
      <w:pPr>
        <w:ind w:firstLine="709"/>
        <w:jc w:val="both"/>
        <w:rPr>
          <w:sz w:val="20"/>
          <w:szCs w:val="20"/>
        </w:rPr>
      </w:pPr>
      <w:bookmarkStart w:id="28" w:name="sub_110"/>
      <w:bookmarkEnd w:id="27"/>
      <w:r w:rsidRPr="00E76EB5">
        <w:rPr>
          <w:sz w:val="20"/>
          <w:szCs w:val="20"/>
        </w:rPr>
        <w:t>1.10. Комиссия обязана соблюдать сроки приватизации имущества, установленные Прогнозным планом приватизации муниципального имущества муниципального образования "</w:t>
      </w:r>
      <w:proofErr w:type="spellStart"/>
      <w:r w:rsidRPr="00E76EB5">
        <w:rPr>
          <w:sz w:val="20"/>
          <w:szCs w:val="20"/>
        </w:rPr>
        <w:t>Новонукутское</w:t>
      </w:r>
      <w:proofErr w:type="spellEnd"/>
      <w:r w:rsidRPr="00E76EB5">
        <w:rPr>
          <w:sz w:val="20"/>
          <w:szCs w:val="20"/>
        </w:rPr>
        <w:t>" на соответствующий год.</w:t>
      </w:r>
    </w:p>
    <w:p w:rsidR="00E76EB5" w:rsidRPr="00E76EB5" w:rsidRDefault="00E76EB5" w:rsidP="00E76EB5">
      <w:pPr>
        <w:ind w:firstLine="709"/>
        <w:jc w:val="both"/>
        <w:rPr>
          <w:sz w:val="20"/>
          <w:szCs w:val="20"/>
        </w:rPr>
      </w:pPr>
      <w:bookmarkStart w:id="29" w:name="sub_111"/>
      <w:bookmarkEnd w:id="28"/>
      <w:r w:rsidRPr="00E76EB5">
        <w:rPr>
          <w:sz w:val="20"/>
          <w:szCs w:val="20"/>
        </w:rPr>
        <w:t>1.11. Предложения Комиссии носят рекомендательный характер.</w:t>
      </w:r>
    </w:p>
    <w:p w:rsidR="00E76EB5" w:rsidRPr="00E76EB5" w:rsidRDefault="00E76EB5" w:rsidP="00E76EB5">
      <w:pPr>
        <w:pStyle w:val="1"/>
        <w:numPr>
          <w:ilvl w:val="0"/>
          <w:numId w:val="0"/>
        </w:numPr>
        <w:ind w:left="2149"/>
        <w:jc w:val="center"/>
        <w:rPr>
          <w:sz w:val="20"/>
          <w:szCs w:val="20"/>
          <w:u w:val="none"/>
        </w:rPr>
      </w:pPr>
      <w:bookmarkStart w:id="30" w:name="sub_2000"/>
      <w:bookmarkEnd w:id="29"/>
      <w:r w:rsidRPr="00E76EB5">
        <w:rPr>
          <w:sz w:val="20"/>
          <w:szCs w:val="20"/>
          <w:u w:val="none"/>
        </w:rPr>
        <w:t>2. Порядок работы Комиссии</w:t>
      </w:r>
    </w:p>
    <w:p w:rsidR="00E76EB5" w:rsidRPr="00E76EB5" w:rsidRDefault="00E76EB5" w:rsidP="00E76EB5">
      <w:pPr>
        <w:ind w:firstLine="709"/>
        <w:jc w:val="both"/>
        <w:rPr>
          <w:sz w:val="20"/>
          <w:szCs w:val="20"/>
        </w:rPr>
      </w:pPr>
      <w:bookmarkStart w:id="31" w:name="sub_21"/>
      <w:bookmarkEnd w:id="30"/>
      <w:r w:rsidRPr="00E76EB5">
        <w:rPr>
          <w:sz w:val="20"/>
          <w:szCs w:val="20"/>
        </w:rPr>
        <w:t>2.1. Заседания Комиссии проводятся по мере необходимости.</w:t>
      </w:r>
    </w:p>
    <w:p w:rsidR="00E76EB5" w:rsidRPr="00E76EB5" w:rsidRDefault="00E76EB5" w:rsidP="00E76EB5">
      <w:pPr>
        <w:ind w:firstLine="709"/>
        <w:jc w:val="both"/>
        <w:rPr>
          <w:sz w:val="20"/>
          <w:szCs w:val="20"/>
        </w:rPr>
      </w:pPr>
      <w:bookmarkStart w:id="32" w:name="sub_22"/>
      <w:bookmarkEnd w:id="31"/>
      <w:r w:rsidRPr="00E76EB5">
        <w:rPr>
          <w:sz w:val="20"/>
          <w:szCs w:val="20"/>
        </w:rPr>
        <w:t>2.2. Председатель Комиссии:</w:t>
      </w:r>
    </w:p>
    <w:p w:rsidR="00E76EB5" w:rsidRPr="00E76EB5" w:rsidRDefault="00E76EB5" w:rsidP="00E76EB5">
      <w:pPr>
        <w:ind w:firstLine="709"/>
        <w:jc w:val="both"/>
        <w:rPr>
          <w:sz w:val="20"/>
          <w:szCs w:val="20"/>
        </w:rPr>
      </w:pPr>
      <w:bookmarkStart w:id="33" w:name="sub_221"/>
      <w:bookmarkEnd w:id="32"/>
      <w:r w:rsidRPr="00E76EB5">
        <w:rPr>
          <w:sz w:val="20"/>
          <w:szCs w:val="20"/>
        </w:rPr>
        <w:t>1) осуществляет общее руководство работой Комиссии;</w:t>
      </w:r>
    </w:p>
    <w:p w:rsidR="00E76EB5" w:rsidRPr="00E76EB5" w:rsidRDefault="00E76EB5" w:rsidP="00E76EB5">
      <w:pPr>
        <w:ind w:firstLine="709"/>
        <w:jc w:val="both"/>
        <w:rPr>
          <w:sz w:val="20"/>
          <w:szCs w:val="20"/>
        </w:rPr>
      </w:pPr>
      <w:bookmarkStart w:id="34" w:name="sub_222"/>
      <w:bookmarkEnd w:id="33"/>
      <w:r w:rsidRPr="00E76EB5">
        <w:rPr>
          <w:sz w:val="20"/>
          <w:szCs w:val="20"/>
        </w:rPr>
        <w:t>2) председательствует и ведет заседание Комиссии;</w:t>
      </w:r>
    </w:p>
    <w:p w:rsidR="00E76EB5" w:rsidRPr="00E76EB5" w:rsidRDefault="00E76EB5" w:rsidP="00E76EB5">
      <w:pPr>
        <w:ind w:firstLine="709"/>
        <w:jc w:val="both"/>
        <w:rPr>
          <w:sz w:val="20"/>
          <w:szCs w:val="20"/>
        </w:rPr>
      </w:pPr>
      <w:bookmarkStart w:id="35" w:name="sub_223"/>
      <w:bookmarkEnd w:id="34"/>
      <w:r w:rsidRPr="00E76EB5">
        <w:rPr>
          <w:sz w:val="20"/>
          <w:szCs w:val="20"/>
        </w:rPr>
        <w:t>3) утверждает повестку дня заседания Комиссии;</w:t>
      </w:r>
    </w:p>
    <w:p w:rsidR="00E76EB5" w:rsidRPr="00E76EB5" w:rsidRDefault="00E76EB5" w:rsidP="00E76EB5">
      <w:pPr>
        <w:ind w:firstLine="709"/>
        <w:jc w:val="both"/>
        <w:rPr>
          <w:sz w:val="20"/>
          <w:szCs w:val="20"/>
        </w:rPr>
      </w:pPr>
      <w:bookmarkStart w:id="36" w:name="sub_224"/>
      <w:bookmarkEnd w:id="35"/>
      <w:r w:rsidRPr="00E76EB5">
        <w:rPr>
          <w:sz w:val="20"/>
          <w:szCs w:val="20"/>
        </w:rPr>
        <w:t>4) подписывает протоколы заседаний Комиссии.</w:t>
      </w:r>
    </w:p>
    <w:p w:rsidR="00E76EB5" w:rsidRPr="00E76EB5" w:rsidRDefault="00E76EB5" w:rsidP="00E76EB5">
      <w:pPr>
        <w:ind w:firstLine="709"/>
        <w:jc w:val="both"/>
        <w:rPr>
          <w:sz w:val="20"/>
          <w:szCs w:val="20"/>
        </w:rPr>
      </w:pPr>
      <w:bookmarkStart w:id="37" w:name="sub_23"/>
      <w:bookmarkEnd w:id="36"/>
      <w:r w:rsidRPr="00E76EB5">
        <w:rPr>
          <w:sz w:val="20"/>
          <w:szCs w:val="20"/>
        </w:rPr>
        <w:t>2.3. В случае отсутствия председателя Комиссии, заседания Комиссии проводятся заместителем председателя. В случае отсутствия председателя и заместителя председателя Комиссии присутствующие на заседании члены Комиссии избирают из своего состава председательствующего простым большинством голосов.</w:t>
      </w:r>
    </w:p>
    <w:p w:rsidR="00E76EB5" w:rsidRPr="00E76EB5" w:rsidRDefault="00E76EB5" w:rsidP="00E76EB5">
      <w:pPr>
        <w:ind w:firstLine="709"/>
        <w:jc w:val="both"/>
        <w:rPr>
          <w:sz w:val="20"/>
          <w:szCs w:val="20"/>
        </w:rPr>
      </w:pPr>
      <w:bookmarkStart w:id="38" w:name="sub_24"/>
      <w:bookmarkEnd w:id="37"/>
      <w:r w:rsidRPr="00E76EB5">
        <w:rPr>
          <w:sz w:val="20"/>
          <w:szCs w:val="20"/>
        </w:rPr>
        <w:t>2.4. Секретарь Комиссии:</w:t>
      </w:r>
    </w:p>
    <w:p w:rsidR="00E76EB5" w:rsidRPr="00E76EB5" w:rsidRDefault="00E76EB5" w:rsidP="00E76EB5">
      <w:pPr>
        <w:ind w:firstLine="709"/>
        <w:jc w:val="both"/>
        <w:rPr>
          <w:sz w:val="20"/>
          <w:szCs w:val="20"/>
        </w:rPr>
      </w:pPr>
      <w:bookmarkStart w:id="39" w:name="sub_241"/>
      <w:bookmarkEnd w:id="38"/>
      <w:r w:rsidRPr="00E76EB5">
        <w:rPr>
          <w:sz w:val="20"/>
          <w:szCs w:val="20"/>
        </w:rPr>
        <w:t>1) обеспечивает созыв Комиссии;</w:t>
      </w:r>
    </w:p>
    <w:p w:rsidR="00E76EB5" w:rsidRPr="00E76EB5" w:rsidRDefault="00E76EB5" w:rsidP="00E76EB5">
      <w:pPr>
        <w:ind w:firstLine="709"/>
        <w:jc w:val="both"/>
        <w:rPr>
          <w:sz w:val="20"/>
          <w:szCs w:val="20"/>
        </w:rPr>
      </w:pPr>
      <w:bookmarkStart w:id="40" w:name="sub_242"/>
      <w:bookmarkEnd w:id="39"/>
      <w:r w:rsidRPr="00E76EB5">
        <w:rPr>
          <w:sz w:val="20"/>
          <w:szCs w:val="20"/>
        </w:rPr>
        <w:t>2) организует подготовку материалов и документов для рассмотрения на заседании Комиссии;</w:t>
      </w:r>
    </w:p>
    <w:p w:rsidR="00E76EB5" w:rsidRPr="00E76EB5" w:rsidRDefault="00E76EB5" w:rsidP="00E76EB5">
      <w:pPr>
        <w:ind w:firstLine="709"/>
        <w:jc w:val="both"/>
        <w:rPr>
          <w:sz w:val="20"/>
          <w:szCs w:val="20"/>
        </w:rPr>
      </w:pPr>
      <w:bookmarkStart w:id="41" w:name="sub_243"/>
      <w:bookmarkEnd w:id="40"/>
      <w:r w:rsidRPr="00E76EB5">
        <w:rPr>
          <w:sz w:val="20"/>
          <w:szCs w:val="20"/>
        </w:rPr>
        <w:lastRenderedPageBreak/>
        <w:t>3) организует оформление и рассылку решений Комиссии.</w:t>
      </w:r>
    </w:p>
    <w:p w:rsidR="00E76EB5" w:rsidRPr="00E76EB5" w:rsidRDefault="00E76EB5" w:rsidP="00E76EB5">
      <w:pPr>
        <w:ind w:firstLine="709"/>
        <w:jc w:val="both"/>
        <w:rPr>
          <w:sz w:val="20"/>
          <w:szCs w:val="20"/>
        </w:rPr>
      </w:pPr>
      <w:bookmarkStart w:id="42" w:name="sub_25"/>
      <w:bookmarkEnd w:id="41"/>
      <w:r w:rsidRPr="00E76EB5">
        <w:rPr>
          <w:sz w:val="20"/>
          <w:szCs w:val="20"/>
        </w:rPr>
        <w:t>2.5. Повестка дня заседания Комиссии с информацией о дате и месте проведения заседания рассылается секретарем Комиссии членам Комиссии не позднее двух дней до даты заседания.</w:t>
      </w:r>
    </w:p>
    <w:p w:rsidR="00E76EB5" w:rsidRPr="00E76EB5" w:rsidRDefault="00E76EB5" w:rsidP="00E76EB5">
      <w:pPr>
        <w:ind w:firstLine="709"/>
        <w:jc w:val="both"/>
        <w:rPr>
          <w:sz w:val="20"/>
          <w:szCs w:val="20"/>
        </w:rPr>
      </w:pPr>
      <w:bookmarkStart w:id="43" w:name="sub_26"/>
      <w:bookmarkEnd w:id="42"/>
      <w:r w:rsidRPr="00E76EB5">
        <w:rPr>
          <w:sz w:val="20"/>
          <w:szCs w:val="20"/>
        </w:rPr>
        <w:t>2.6. Члены Комиссии обязаны присутствовать на заседании Комиссии. При невозможности принять участие в заседании член Комиссии уведомляет об этом председателя Комиссии с указанием причины. Члены Комиссии принимают участие в ее работе лично без права замены.</w:t>
      </w:r>
    </w:p>
    <w:p w:rsidR="00E76EB5" w:rsidRPr="00E76EB5" w:rsidRDefault="00E76EB5" w:rsidP="00E76EB5">
      <w:pPr>
        <w:ind w:firstLine="709"/>
        <w:jc w:val="both"/>
        <w:rPr>
          <w:sz w:val="20"/>
          <w:szCs w:val="20"/>
        </w:rPr>
      </w:pPr>
      <w:bookmarkStart w:id="44" w:name="sub_27"/>
      <w:bookmarkEnd w:id="43"/>
      <w:r w:rsidRPr="00E76EB5">
        <w:rPr>
          <w:sz w:val="20"/>
          <w:szCs w:val="20"/>
        </w:rPr>
        <w:t>2.7. Изменения в повестку дня заседания Комиссии утверждаются большинством голосов от числа присутствующих членов Комиссии.</w:t>
      </w:r>
    </w:p>
    <w:p w:rsidR="00E76EB5" w:rsidRPr="00E76EB5" w:rsidRDefault="00E76EB5" w:rsidP="00E76EB5">
      <w:pPr>
        <w:ind w:firstLine="709"/>
        <w:jc w:val="both"/>
        <w:rPr>
          <w:sz w:val="20"/>
          <w:szCs w:val="20"/>
        </w:rPr>
      </w:pPr>
      <w:bookmarkStart w:id="45" w:name="sub_28"/>
      <w:bookmarkEnd w:id="44"/>
      <w:r w:rsidRPr="00E76EB5">
        <w:rPr>
          <w:sz w:val="20"/>
          <w:szCs w:val="20"/>
        </w:rPr>
        <w:t>2.8. Заседание Комиссии считается правомочным, если на нем присутствует не менее двух третей числа членов Комиссии. При отсутствии кворума председатель Комиссии либо замещающий его назначает другую дату заседания Комиссии.</w:t>
      </w:r>
    </w:p>
    <w:p w:rsidR="00E76EB5" w:rsidRPr="00E76EB5" w:rsidRDefault="00E76EB5" w:rsidP="00E76EB5">
      <w:pPr>
        <w:ind w:firstLine="709"/>
        <w:jc w:val="both"/>
        <w:rPr>
          <w:sz w:val="20"/>
          <w:szCs w:val="20"/>
        </w:rPr>
      </w:pPr>
      <w:bookmarkStart w:id="46" w:name="sub_29"/>
      <w:bookmarkEnd w:id="45"/>
      <w:r w:rsidRPr="00E76EB5">
        <w:rPr>
          <w:sz w:val="20"/>
          <w:szCs w:val="20"/>
        </w:rPr>
        <w:t>2.9. Решения Комиссии принимаются открытым голосованием простым большинством голосов членов Комиссии, присутствующих на заседании. При равном количестве голосов голос председательствующего на заседании Комиссии является решающим.</w:t>
      </w:r>
    </w:p>
    <w:p w:rsidR="00E76EB5" w:rsidRPr="00E76EB5" w:rsidRDefault="00E76EB5" w:rsidP="00E76EB5">
      <w:pPr>
        <w:ind w:firstLine="709"/>
        <w:jc w:val="both"/>
        <w:rPr>
          <w:sz w:val="20"/>
          <w:szCs w:val="20"/>
        </w:rPr>
      </w:pPr>
      <w:bookmarkStart w:id="47" w:name="sub_210"/>
      <w:bookmarkEnd w:id="46"/>
      <w:r w:rsidRPr="00E76EB5">
        <w:rPr>
          <w:sz w:val="20"/>
          <w:szCs w:val="20"/>
        </w:rPr>
        <w:t>2.10. Решения Комиссии оформляются протоколом заседания Комиссии (далее - Протокол), подписываемым всеми присутствующими на заседании членами Комиссии.</w:t>
      </w:r>
    </w:p>
    <w:p w:rsidR="00E76EB5" w:rsidRPr="00E76EB5" w:rsidRDefault="00E76EB5" w:rsidP="00E76EB5">
      <w:pPr>
        <w:ind w:firstLine="709"/>
        <w:jc w:val="both"/>
        <w:rPr>
          <w:sz w:val="20"/>
          <w:szCs w:val="20"/>
        </w:rPr>
      </w:pPr>
      <w:bookmarkStart w:id="48" w:name="sub_211"/>
      <w:bookmarkEnd w:id="47"/>
      <w:r w:rsidRPr="00E76EB5">
        <w:rPr>
          <w:sz w:val="20"/>
          <w:szCs w:val="20"/>
        </w:rPr>
        <w:t>2.11. При подписании Протокола мнения членов Комиссии выражаются словами "за", "против", "воздержался". Член Комиссии, не согласный с принятым решением, вправе письменно изложить свое особое мнение, которое приобщается к Протоколу.</w:t>
      </w:r>
    </w:p>
    <w:p w:rsidR="00E76EB5" w:rsidRPr="00E76EB5" w:rsidRDefault="00E76EB5" w:rsidP="00E76EB5">
      <w:pPr>
        <w:ind w:firstLine="709"/>
        <w:jc w:val="both"/>
        <w:rPr>
          <w:sz w:val="20"/>
          <w:szCs w:val="20"/>
        </w:rPr>
      </w:pPr>
      <w:bookmarkStart w:id="49" w:name="sub_212"/>
      <w:bookmarkEnd w:id="48"/>
      <w:r w:rsidRPr="00E76EB5">
        <w:rPr>
          <w:sz w:val="20"/>
          <w:szCs w:val="20"/>
        </w:rPr>
        <w:t>2.12. В Протоколе указывается:</w:t>
      </w:r>
    </w:p>
    <w:p w:rsidR="00E76EB5" w:rsidRPr="00E76EB5" w:rsidRDefault="00E76EB5" w:rsidP="00E76EB5">
      <w:pPr>
        <w:ind w:firstLine="709"/>
        <w:jc w:val="both"/>
        <w:rPr>
          <w:sz w:val="20"/>
          <w:szCs w:val="20"/>
        </w:rPr>
      </w:pPr>
      <w:bookmarkStart w:id="50" w:name="sub_2121"/>
      <w:bookmarkEnd w:id="49"/>
      <w:r w:rsidRPr="00E76EB5">
        <w:rPr>
          <w:sz w:val="20"/>
          <w:szCs w:val="20"/>
        </w:rPr>
        <w:t>1) дата и место проведения заседания Комиссии;</w:t>
      </w:r>
    </w:p>
    <w:p w:rsidR="00E76EB5" w:rsidRPr="00E76EB5" w:rsidRDefault="00E76EB5" w:rsidP="00E76EB5">
      <w:pPr>
        <w:ind w:firstLine="709"/>
        <w:jc w:val="both"/>
        <w:rPr>
          <w:sz w:val="20"/>
          <w:szCs w:val="20"/>
        </w:rPr>
      </w:pPr>
      <w:bookmarkStart w:id="51" w:name="sub_2122"/>
      <w:bookmarkEnd w:id="50"/>
      <w:r w:rsidRPr="00E76EB5">
        <w:rPr>
          <w:sz w:val="20"/>
          <w:szCs w:val="20"/>
        </w:rPr>
        <w:t>2) список присутствующих на заседании Комиссии;</w:t>
      </w:r>
    </w:p>
    <w:p w:rsidR="00E76EB5" w:rsidRPr="00E76EB5" w:rsidRDefault="00E76EB5" w:rsidP="00E76EB5">
      <w:pPr>
        <w:ind w:firstLine="709"/>
        <w:jc w:val="both"/>
        <w:rPr>
          <w:sz w:val="20"/>
          <w:szCs w:val="20"/>
        </w:rPr>
      </w:pPr>
      <w:bookmarkStart w:id="52" w:name="sub_2123"/>
      <w:bookmarkEnd w:id="51"/>
      <w:r w:rsidRPr="00E76EB5">
        <w:rPr>
          <w:sz w:val="20"/>
          <w:szCs w:val="20"/>
        </w:rPr>
        <w:t>3) утвержденная повестка дня;</w:t>
      </w:r>
    </w:p>
    <w:p w:rsidR="00E76EB5" w:rsidRPr="00E76EB5" w:rsidRDefault="00E76EB5" w:rsidP="00E76EB5">
      <w:pPr>
        <w:ind w:firstLine="709"/>
        <w:jc w:val="both"/>
        <w:rPr>
          <w:sz w:val="20"/>
          <w:szCs w:val="20"/>
        </w:rPr>
      </w:pPr>
      <w:bookmarkStart w:id="53" w:name="sub_2124"/>
      <w:bookmarkEnd w:id="52"/>
      <w:r w:rsidRPr="00E76EB5">
        <w:rPr>
          <w:sz w:val="20"/>
          <w:szCs w:val="20"/>
        </w:rPr>
        <w:t>4) краткое содержание рассматриваемых вопросов;</w:t>
      </w:r>
    </w:p>
    <w:p w:rsidR="00E76EB5" w:rsidRPr="00E76EB5" w:rsidRDefault="00E76EB5" w:rsidP="00E76EB5">
      <w:pPr>
        <w:ind w:firstLine="709"/>
        <w:jc w:val="both"/>
        <w:rPr>
          <w:sz w:val="20"/>
          <w:szCs w:val="20"/>
        </w:rPr>
      </w:pPr>
      <w:bookmarkStart w:id="54" w:name="sub_2125"/>
      <w:bookmarkEnd w:id="53"/>
      <w:r w:rsidRPr="00E76EB5">
        <w:rPr>
          <w:sz w:val="20"/>
          <w:szCs w:val="20"/>
        </w:rPr>
        <w:t>5) предложения членов Комиссии и иных лиц, участвующих в заседании Комиссии;</w:t>
      </w:r>
    </w:p>
    <w:p w:rsidR="00E76EB5" w:rsidRPr="00E76EB5" w:rsidRDefault="00E76EB5" w:rsidP="00E76EB5">
      <w:pPr>
        <w:ind w:firstLine="709"/>
        <w:jc w:val="both"/>
        <w:rPr>
          <w:sz w:val="20"/>
          <w:szCs w:val="20"/>
        </w:rPr>
      </w:pPr>
      <w:bookmarkStart w:id="55" w:name="sub_2126"/>
      <w:bookmarkEnd w:id="54"/>
      <w:r w:rsidRPr="00E76EB5">
        <w:rPr>
          <w:sz w:val="20"/>
          <w:szCs w:val="20"/>
        </w:rPr>
        <w:t>6) результаты голосования по каждому вопросу повестки дня и принятые по ним решения с указанием голосов, поданных "за", "против", "воздержался".</w:t>
      </w:r>
    </w:p>
    <w:bookmarkEnd w:id="55"/>
    <w:p w:rsidR="00E76EB5" w:rsidRPr="00E76EB5" w:rsidRDefault="00E76EB5" w:rsidP="00E76EB5">
      <w:pPr>
        <w:ind w:firstLine="709"/>
        <w:jc w:val="both"/>
        <w:rPr>
          <w:sz w:val="20"/>
          <w:szCs w:val="20"/>
        </w:rPr>
      </w:pPr>
      <w:r w:rsidRPr="00E76EB5">
        <w:rPr>
          <w:sz w:val="20"/>
          <w:szCs w:val="20"/>
        </w:rPr>
        <w:t>2.13. Протоколы заседаний Комиссии подлежат хранению в администрации муниципального образования "</w:t>
      </w:r>
      <w:proofErr w:type="spellStart"/>
      <w:r w:rsidRPr="00E76EB5">
        <w:rPr>
          <w:sz w:val="20"/>
          <w:szCs w:val="20"/>
        </w:rPr>
        <w:t>Новонукутское</w:t>
      </w:r>
      <w:proofErr w:type="spellEnd"/>
      <w:r w:rsidRPr="00E76EB5">
        <w:rPr>
          <w:sz w:val="20"/>
          <w:szCs w:val="20"/>
        </w:rPr>
        <w:t>".</w:t>
      </w:r>
    </w:p>
    <w:p w:rsidR="00E76EB5" w:rsidRPr="00E76EB5" w:rsidRDefault="00E76EB5" w:rsidP="00E76EB5">
      <w:pPr>
        <w:ind w:firstLine="709"/>
        <w:jc w:val="both"/>
        <w:rPr>
          <w:sz w:val="20"/>
          <w:szCs w:val="20"/>
        </w:rPr>
      </w:pPr>
    </w:p>
    <w:tbl>
      <w:tblPr>
        <w:tblW w:w="0" w:type="auto"/>
        <w:tblInd w:w="108" w:type="dxa"/>
        <w:tblLook w:val="0000"/>
      </w:tblPr>
      <w:tblGrid>
        <w:gridCol w:w="6666"/>
        <w:gridCol w:w="3333"/>
      </w:tblGrid>
      <w:tr w:rsidR="00E76EB5" w:rsidRPr="00E76EB5" w:rsidTr="00663269">
        <w:tc>
          <w:tcPr>
            <w:tcW w:w="6666" w:type="dxa"/>
            <w:tcBorders>
              <w:top w:val="nil"/>
              <w:left w:val="nil"/>
              <w:bottom w:val="nil"/>
              <w:right w:val="nil"/>
            </w:tcBorders>
          </w:tcPr>
          <w:p w:rsidR="00E76EB5" w:rsidRPr="00E76EB5" w:rsidRDefault="00E76EB5" w:rsidP="00E76EB5">
            <w:pPr>
              <w:pStyle w:val="af0"/>
              <w:jc w:val="both"/>
              <w:rPr>
                <w:rFonts w:ascii="Times New Roman" w:hAnsi="Times New Roman" w:cs="Times New Roman"/>
                <w:sz w:val="20"/>
                <w:szCs w:val="20"/>
              </w:rPr>
            </w:pPr>
            <w:r w:rsidRPr="00E76EB5">
              <w:rPr>
                <w:rFonts w:ascii="Times New Roman" w:hAnsi="Times New Roman" w:cs="Times New Roman"/>
                <w:sz w:val="20"/>
                <w:szCs w:val="20"/>
              </w:rPr>
              <w:t>Глава муниципального образования "</w:t>
            </w:r>
            <w:proofErr w:type="spellStart"/>
            <w:r w:rsidRPr="00E76EB5">
              <w:rPr>
                <w:rFonts w:ascii="Times New Roman" w:hAnsi="Times New Roman" w:cs="Times New Roman"/>
                <w:sz w:val="20"/>
                <w:szCs w:val="20"/>
              </w:rPr>
              <w:t>Новонукутское</w:t>
            </w:r>
            <w:proofErr w:type="spellEnd"/>
            <w:r w:rsidRPr="00E76EB5">
              <w:rPr>
                <w:rFonts w:ascii="Times New Roman" w:hAnsi="Times New Roman" w:cs="Times New Roman"/>
                <w:sz w:val="20"/>
                <w:szCs w:val="20"/>
              </w:rPr>
              <w:t>"</w:t>
            </w:r>
          </w:p>
        </w:tc>
        <w:tc>
          <w:tcPr>
            <w:tcW w:w="3333" w:type="dxa"/>
            <w:tcBorders>
              <w:top w:val="nil"/>
              <w:left w:val="nil"/>
              <w:bottom w:val="nil"/>
              <w:right w:val="nil"/>
            </w:tcBorders>
          </w:tcPr>
          <w:p w:rsidR="00E76EB5" w:rsidRPr="00E76EB5" w:rsidRDefault="00E76EB5" w:rsidP="00E76EB5">
            <w:pPr>
              <w:pStyle w:val="af"/>
              <w:ind w:firstLine="709"/>
              <w:rPr>
                <w:rFonts w:ascii="Times New Roman" w:hAnsi="Times New Roman" w:cs="Times New Roman"/>
                <w:sz w:val="20"/>
                <w:szCs w:val="20"/>
              </w:rPr>
            </w:pPr>
            <w:r w:rsidRPr="00E76EB5">
              <w:rPr>
                <w:rFonts w:ascii="Times New Roman" w:hAnsi="Times New Roman" w:cs="Times New Roman"/>
                <w:sz w:val="20"/>
                <w:szCs w:val="20"/>
              </w:rPr>
              <w:t xml:space="preserve">       О.Н. </w:t>
            </w:r>
            <w:proofErr w:type="spellStart"/>
            <w:r w:rsidRPr="00E76EB5">
              <w:rPr>
                <w:rFonts w:ascii="Times New Roman" w:hAnsi="Times New Roman" w:cs="Times New Roman"/>
                <w:sz w:val="20"/>
                <w:szCs w:val="20"/>
              </w:rPr>
              <w:t>Кархова</w:t>
            </w:r>
            <w:proofErr w:type="spellEnd"/>
          </w:p>
        </w:tc>
      </w:tr>
    </w:tbl>
    <w:p w:rsidR="00E76EB5" w:rsidRPr="00E76EB5" w:rsidRDefault="00E76EB5" w:rsidP="00E76EB5">
      <w:pPr>
        <w:ind w:firstLine="709"/>
        <w:jc w:val="both"/>
        <w:rPr>
          <w:sz w:val="20"/>
          <w:szCs w:val="20"/>
        </w:rPr>
      </w:pPr>
    </w:p>
    <w:p w:rsidR="00E76EB5" w:rsidRPr="004F1C1C" w:rsidRDefault="00E76EB5" w:rsidP="004F1C1C">
      <w:pPr>
        <w:keepNext/>
        <w:jc w:val="center"/>
        <w:outlineLvl w:val="2"/>
        <w:rPr>
          <w:b/>
          <w:spacing w:val="30"/>
          <w:sz w:val="20"/>
          <w:szCs w:val="20"/>
        </w:rPr>
      </w:pPr>
      <w:r w:rsidRPr="004F1C1C">
        <w:rPr>
          <w:b/>
          <w:spacing w:val="30"/>
          <w:sz w:val="20"/>
          <w:szCs w:val="20"/>
        </w:rPr>
        <w:t>РОССИЙСКАЯ ФЕДЕРАЦИЯ</w:t>
      </w:r>
    </w:p>
    <w:p w:rsidR="00E76EB5" w:rsidRPr="004F1C1C" w:rsidRDefault="00E76EB5" w:rsidP="004F1C1C">
      <w:pPr>
        <w:keepNext/>
        <w:jc w:val="center"/>
        <w:outlineLvl w:val="2"/>
        <w:rPr>
          <w:b/>
          <w:spacing w:val="30"/>
          <w:sz w:val="20"/>
          <w:szCs w:val="20"/>
        </w:rPr>
      </w:pPr>
      <w:r w:rsidRPr="004F1C1C">
        <w:rPr>
          <w:b/>
          <w:spacing w:val="30"/>
          <w:sz w:val="20"/>
          <w:szCs w:val="20"/>
        </w:rPr>
        <w:t>ИРКУТСКАЯ ОБЛАСТЬ</w:t>
      </w:r>
    </w:p>
    <w:p w:rsidR="00E76EB5" w:rsidRPr="004F1C1C" w:rsidRDefault="00E76EB5" w:rsidP="004F1C1C">
      <w:pPr>
        <w:keepNext/>
        <w:jc w:val="center"/>
        <w:outlineLvl w:val="2"/>
        <w:rPr>
          <w:b/>
          <w:spacing w:val="30"/>
          <w:sz w:val="20"/>
          <w:szCs w:val="20"/>
        </w:rPr>
      </w:pPr>
      <w:r w:rsidRPr="004F1C1C">
        <w:rPr>
          <w:b/>
          <w:spacing w:val="30"/>
          <w:sz w:val="20"/>
          <w:szCs w:val="20"/>
        </w:rPr>
        <w:t>Муниципальное образование «</w:t>
      </w:r>
      <w:proofErr w:type="spellStart"/>
      <w:r w:rsidRPr="004F1C1C">
        <w:rPr>
          <w:b/>
          <w:spacing w:val="30"/>
          <w:sz w:val="20"/>
          <w:szCs w:val="20"/>
        </w:rPr>
        <w:t>Новонукутское</w:t>
      </w:r>
      <w:proofErr w:type="spellEnd"/>
      <w:r w:rsidRPr="004F1C1C">
        <w:rPr>
          <w:b/>
          <w:spacing w:val="30"/>
          <w:sz w:val="20"/>
          <w:szCs w:val="20"/>
        </w:rPr>
        <w:t>»</w:t>
      </w:r>
    </w:p>
    <w:p w:rsidR="00E76EB5" w:rsidRPr="004F1C1C" w:rsidRDefault="00E76EB5" w:rsidP="004F1C1C">
      <w:pPr>
        <w:keepNext/>
        <w:outlineLvl w:val="0"/>
        <w:rPr>
          <w:b/>
          <w:spacing w:val="38"/>
          <w:sz w:val="20"/>
          <w:szCs w:val="20"/>
        </w:rPr>
      </w:pPr>
    </w:p>
    <w:p w:rsidR="00E76EB5" w:rsidRPr="004F1C1C" w:rsidRDefault="00E76EB5" w:rsidP="004F1C1C">
      <w:pPr>
        <w:keepNext/>
        <w:jc w:val="center"/>
        <w:outlineLvl w:val="0"/>
        <w:rPr>
          <w:b/>
          <w:spacing w:val="38"/>
          <w:sz w:val="20"/>
          <w:szCs w:val="20"/>
        </w:rPr>
      </w:pPr>
      <w:r w:rsidRPr="004F1C1C">
        <w:rPr>
          <w:b/>
          <w:spacing w:val="38"/>
          <w:sz w:val="20"/>
          <w:szCs w:val="20"/>
        </w:rPr>
        <w:t>РАСПОРЯЖЕНИЕ</w:t>
      </w:r>
    </w:p>
    <w:p w:rsidR="00E76EB5" w:rsidRPr="004F1C1C" w:rsidRDefault="00E76EB5" w:rsidP="004F1C1C">
      <w:pPr>
        <w:rPr>
          <w:b/>
          <w:spacing w:val="38"/>
          <w:sz w:val="20"/>
          <w:szCs w:val="20"/>
        </w:rPr>
      </w:pPr>
    </w:p>
    <w:p w:rsidR="00E76EB5" w:rsidRPr="004F1C1C" w:rsidRDefault="00E76EB5" w:rsidP="004F1C1C">
      <w:pPr>
        <w:ind w:firstLine="284"/>
        <w:rPr>
          <w:sz w:val="20"/>
          <w:szCs w:val="20"/>
        </w:rPr>
      </w:pPr>
      <w:r w:rsidRPr="004F1C1C">
        <w:rPr>
          <w:spacing w:val="38"/>
          <w:sz w:val="20"/>
          <w:szCs w:val="20"/>
        </w:rPr>
        <w:t>14 октября</w:t>
      </w:r>
      <w:r w:rsidRPr="004F1C1C">
        <w:rPr>
          <w:sz w:val="20"/>
          <w:szCs w:val="20"/>
        </w:rPr>
        <w:t xml:space="preserve"> 2016 года</w:t>
      </w:r>
      <w:r w:rsidRPr="004F1C1C">
        <w:rPr>
          <w:sz w:val="20"/>
          <w:szCs w:val="20"/>
        </w:rPr>
        <w:tab/>
      </w:r>
      <w:r w:rsidRPr="004F1C1C">
        <w:rPr>
          <w:sz w:val="20"/>
          <w:szCs w:val="20"/>
        </w:rPr>
        <w:tab/>
      </w:r>
      <w:r w:rsidRPr="004F1C1C">
        <w:rPr>
          <w:sz w:val="20"/>
          <w:szCs w:val="20"/>
        </w:rPr>
        <w:tab/>
        <w:t>№92</w:t>
      </w:r>
      <w:r w:rsidRPr="004F1C1C">
        <w:rPr>
          <w:sz w:val="20"/>
          <w:szCs w:val="20"/>
        </w:rPr>
        <w:tab/>
      </w:r>
      <w:r w:rsidRPr="004F1C1C">
        <w:rPr>
          <w:sz w:val="20"/>
          <w:szCs w:val="20"/>
        </w:rPr>
        <w:tab/>
        <w:t xml:space="preserve">п. </w:t>
      </w:r>
      <w:proofErr w:type="spellStart"/>
      <w:r w:rsidRPr="004F1C1C">
        <w:rPr>
          <w:sz w:val="20"/>
          <w:szCs w:val="20"/>
        </w:rPr>
        <w:t>Новонукутский</w:t>
      </w:r>
      <w:proofErr w:type="spellEnd"/>
    </w:p>
    <w:p w:rsidR="00E76EB5" w:rsidRPr="004F1C1C" w:rsidRDefault="00E76EB5" w:rsidP="004F1C1C">
      <w:pPr>
        <w:rPr>
          <w:rStyle w:val="a9"/>
          <w:color w:val="000000"/>
          <w:sz w:val="20"/>
          <w:szCs w:val="20"/>
        </w:rPr>
      </w:pPr>
    </w:p>
    <w:p w:rsidR="00E76EB5" w:rsidRPr="004F1C1C" w:rsidRDefault="00E76EB5" w:rsidP="004F1C1C">
      <w:pPr>
        <w:rPr>
          <w:b/>
          <w:bCs/>
          <w:color w:val="1E1E1E"/>
          <w:sz w:val="20"/>
          <w:szCs w:val="20"/>
        </w:rPr>
      </w:pPr>
      <w:r w:rsidRPr="004F1C1C">
        <w:rPr>
          <w:b/>
          <w:bCs/>
          <w:color w:val="1E1E1E"/>
          <w:sz w:val="20"/>
          <w:szCs w:val="20"/>
        </w:rPr>
        <w:t xml:space="preserve"> «Об обнародовании сведений о численности муниципальных </w:t>
      </w:r>
    </w:p>
    <w:p w:rsidR="00E76EB5" w:rsidRPr="004F1C1C" w:rsidRDefault="00E76EB5" w:rsidP="004F1C1C">
      <w:pPr>
        <w:rPr>
          <w:b/>
          <w:bCs/>
          <w:color w:val="1E1E1E"/>
          <w:sz w:val="20"/>
          <w:szCs w:val="20"/>
        </w:rPr>
      </w:pPr>
      <w:r w:rsidRPr="004F1C1C">
        <w:rPr>
          <w:b/>
          <w:bCs/>
          <w:color w:val="1E1E1E"/>
          <w:sz w:val="20"/>
          <w:szCs w:val="20"/>
        </w:rPr>
        <w:t>служащих администрации МО «</w:t>
      </w:r>
      <w:proofErr w:type="spellStart"/>
      <w:r w:rsidRPr="004F1C1C">
        <w:rPr>
          <w:b/>
          <w:bCs/>
          <w:color w:val="1E1E1E"/>
          <w:sz w:val="20"/>
          <w:szCs w:val="20"/>
        </w:rPr>
        <w:t>Новонукутское</w:t>
      </w:r>
      <w:proofErr w:type="spellEnd"/>
      <w:r w:rsidRPr="004F1C1C">
        <w:rPr>
          <w:b/>
          <w:bCs/>
          <w:color w:val="1E1E1E"/>
          <w:sz w:val="20"/>
          <w:szCs w:val="20"/>
        </w:rPr>
        <w:t>»,</w:t>
      </w:r>
    </w:p>
    <w:p w:rsidR="00E76EB5" w:rsidRPr="004F1C1C" w:rsidRDefault="00E76EB5" w:rsidP="004F1C1C">
      <w:pPr>
        <w:rPr>
          <w:b/>
          <w:bCs/>
          <w:color w:val="1E1E1E"/>
          <w:sz w:val="20"/>
          <w:szCs w:val="20"/>
        </w:rPr>
      </w:pPr>
      <w:r w:rsidRPr="004F1C1C">
        <w:rPr>
          <w:b/>
          <w:bCs/>
          <w:color w:val="1E1E1E"/>
          <w:sz w:val="20"/>
          <w:szCs w:val="20"/>
        </w:rPr>
        <w:t xml:space="preserve">работников муниципальных учреждений </w:t>
      </w:r>
    </w:p>
    <w:p w:rsidR="00E76EB5" w:rsidRPr="004F1C1C" w:rsidRDefault="00E76EB5" w:rsidP="004F1C1C">
      <w:pPr>
        <w:rPr>
          <w:b/>
          <w:bCs/>
          <w:color w:val="1E1E1E"/>
          <w:sz w:val="20"/>
          <w:szCs w:val="20"/>
        </w:rPr>
      </w:pPr>
      <w:r w:rsidRPr="004F1C1C">
        <w:rPr>
          <w:b/>
          <w:bCs/>
          <w:color w:val="1E1E1E"/>
          <w:sz w:val="20"/>
          <w:szCs w:val="20"/>
        </w:rPr>
        <w:t xml:space="preserve">с указанием фактических затрат на их денежное содержание </w:t>
      </w:r>
    </w:p>
    <w:p w:rsidR="00E76EB5" w:rsidRPr="004F1C1C" w:rsidRDefault="00E76EB5" w:rsidP="004F1C1C">
      <w:pPr>
        <w:rPr>
          <w:color w:val="1E1E1E"/>
          <w:sz w:val="20"/>
          <w:szCs w:val="20"/>
        </w:rPr>
      </w:pPr>
      <w:r w:rsidRPr="004F1C1C">
        <w:rPr>
          <w:b/>
          <w:bCs/>
          <w:color w:val="1E1E1E"/>
          <w:sz w:val="20"/>
          <w:szCs w:val="20"/>
        </w:rPr>
        <w:t xml:space="preserve">за 3 квартал 2016 г.» </w:t>
      </w:r>
      <w:r w:rsidRPr="004F1C1C">
        <w:rPr>
          <w:b/>
          <w:bCs/>
          <w:color w:val="1E1E1E"/>
          <w:sz w:val="20"/>
          <w:szCs w:val="20"/>
        </w:rPr>
        <w:br/>
      </w:r>
    </w:p>
    <w:p w:rsidR="00E76EB5" w:rsidRPr="004F1C1C" w:rsidRDefault="00E76EB5" w:rsidP="004F1C1C">
      <w:pPr>
        <w:ind w:firstLine="709"/>
        <w:jc w:val="both"/>
        <w:rPr>
          <w:b/>
          <w:bCs/>
          <w:color w:val="1E1E1E"/>
          <w:sz w:val="20"/>
          <w:szCs w:val="20"/>
        </w:rPr>
      </w:pPr>
      <w:r w:rsidRPr="004F1C1C">
        <w:rPr>
          <w:color w:val="1E1E1E"/>
          <w:sz w:val="20"/>
          <w:szCs w:val="20"/>
        </w:rPr>
        <w:t>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4F1C1C">
        <w:rPr>
          <w:color w:val="1E1E1E"/>
          <w:sz w:val="20"/>
          <w:szCs w:val="20"/>
        </w:rPr>
        <w:t>Новонукутское</w:t>
      </w:r>
      <w:proofErr w:type="spellEnd"/>
      <w:r w:rsidRPr="004F1C1C">
        <w:rPr>
          <w:color w:val="1E1E1E"/>
          <w:sz w:val="20"/>
          <w:szCs w:val="20"/>
        </w:rPr>
        <w:t xml:space="preserve">», </w:t>
      </w:r>
      <w:r w:rsidR="004F1C1C">
        <w:rPr>
          <w:color w:val="1E1E1E"/>
          <w:sz w:val="20"/>
          <w:szCs w:val="20"/>
        </w:rPr>
        <w:t>распоряжаюсь:</w:t>
      </w:r>
    </w:p>
    <w:p w:rsidR="00E76EB5" w:rsidRPr="004F1C1C" w:rsidRDefault="00E76EB5" w:rsidP="004F1C1C">
      <w:pPr>
        <w:ind w:firstLine="708"/>
        <w:jc w:val="both"/>
        <w:rPr>
          <w:color w:val="1E1E1E"/>
          <w:sz w:val="20"/>
          <w:szCs w:val="20"/>
        </w:rPr>
      </w:pPr>
      <w:r w:rsidRPr="004F1C1C">
        <w:rPr>
          <w:color w:val="1E1E1E"/>
          <w:sz w:val="20"/>
          <w:szCs w:val="20"/>
        </w:rPr>
        <w:t>1. Утвердить сведения о численности муниципальных служащих администрации МО «</w:t>
      </w:r>
      <w:proofErr w:type="spellStart"/>
      <w:r w:rsidRPr="004F1C1C">
        <w:rPr>
          <w:color w:val="1E1E1E"/>
          <w:sz w:val="20"/>
          <w:szCs w:val="20"/>
        </w:rPr>
        <w:t>Новонукутское</w:t>
      </w:r>
      <w:proofErr w:type="spellEnd"/>
      <w:r w:rsidRPr="004F1C1C">
        <w:rPr>
          <w:color w:val="1E1E1E"/>
          <w:sz w:val="20"/>
          <w:szCs w:val="20"/>
        </w:rPr>
        <w:t>», работников муниципальных учреждений с указанием фактических затрат на их денежное содержание за 3 квартал 2016 года (прилагается).</w:t>
      </w:r>
    </w:p>
    <w:p w:rsidR="00E76EB5" w:rsidRPr="004F1C1C" w:rsidRDefault="00E76EB5" w:rsidP="004F1C1C">
      <w:pPr>
        <w:ind w:firstLine="708"/>
        <w:jc w:val="both"/>
        <w:rPr>
          <w:color w:val="1E1E1E"/>
          <w:sz w:val="20"/>
          <w:szCs w:val="20"/>
        </w:rPr>
      </w:pPr>
      <w:r w:rsidRPr="004F1C1C">
        <w:rPr>
          <w:color w:val="1E1E1E"/>
          <w:sz w:val="20"/>
          <w:szCs w:val="20"/>
        </w:rPr>
        <w:t>2. Опубликовать настоящее распоряжение в печатном издании «</w:t>
      </w:r>
      <w:proofErr w:type="spellStart"/>
      <w:r w:rsidRPr="004F1C1C">
        <w:rPr>
          <w:color w:val="1E1E1E"/>
          <w:sz w:val="20"/>
          <w:szCs w:val="20"/>
        </w:rPr>
        <w:t>Новонукутский</w:t>
      </w:r>
      <w:proofErr w:type="spellEnd"/>
      <w:r w:rsidRPr="004F1C1C">
        <w:rPr>
          <w:color w:val="1E1E1E"/>
          <w:sz w:val="20"/>
          <w:szCs w:val="20"/>
        </w:rPr>
        <w:t xml:space="preserve"> вестник».</w:t>
      </w:r>
    </w:p>
    <w:p w:rsidR="00E76EB5" w:rsidRPr="004F1C1C" w:rsidRDefault="00E76EB5" w:rsidP="004F1C1C">
      <w:pPr>
        <w:ind w:firstLine="708"/>
        <w:jc w:val="both"/>
        <w:rPr>
          <w:color w:val="1E1E1E"/>
          <w:sz w:val="20"/>
          <w:szCs w:val="20"/>
        </w:rPr>
      </w:pPr>
      <w:r w:rsidRPr="004F1C1C">
        <w:rPr>
          <w:color w:val="1E1E1E"/>
          <w:sz w:val="20"/>
          <w:szCs w:val="20"/>
        </w:rPr>
        <w:t xml:space="preserve">3. Настоящее распоряжение вступает в силу с момента подписания. </w:t>
      </w:r>
    </w:p>
    <w:p w:rsidR="00E76EB5" w:rsidRPr="004F1C1C" w:rsidRDefault="00E76EB5" w:rsidP="004F1C1C">
      <w:pPr>
        <w:ind w:firstLine="708"/>
        <w:jc w:val="both"/>
        <w:rPr>
          <w:color w:val="1E1E1E"/>
          <w:sz w:val="20"/>
          <w:szCs w:val="20"/>
        </w:rPr>
      </w:pPr>
      <w:r w:rsidRPr="004F1C1C">
        <w:rPr>
          <w:color w:val="1E1E1E"/>
          <w:sz w:val="20"/>
          <w:szCs w:val="20"/>
        </w:rPr>
        <w:t xml:space="preserve">4. </w:t>
      </w:r>
      <w:proofErr w:type="gramStart"/>
      <w:r w:rsidRPr="004F1C1C">
        <w:rPr>
          <w:color w:val="1E1E1E"/>
          <w:sz w:val="20"/>
          <w:szCs w:val="20"/>
        </w:rPr>
        <w:t>Контроль за</w:t>
      </w:r>
      <w:proofErr w:type="gramEnd"/>
      <w:r w:rsidRPr="004F1C1C">
        <w:rPr>
          <w:color w:val="1E1E1E"/>
          <w:sz w:val="20"/>
          <w:szCs w:val="20"/>
        </w:rPr>
        <w:t xml:space="preserve"> исполнением настоящего распоряжения возложить на главного специалиста Е.А. </w:t>
      </w:r>
      <w:proofErr w:type="spellStart"/>
      <w:r w:rsidRPr="004F1C1C">
        <w:rPr>
          <w:color w:val="1E1E1E"/>
          <w:sz w:val="20"/>
          <w:szCs w:val="20"/>
        </w:rPr>
        <w:t>Пшеничникову</w:t>
      </w:r>
      <w:proofErr w:type="spellEnd"/>
      <w:r w:rsidRPr="004F1C1C">
        <w:rPr>
          <w:color w:val="1E1E1E"/>
          <w:sz w:val="20"/>
          <w:szCs w:val="20"/>
        </w:rPr>
        <w:t>.</w:t>
      </w:r>
    </w:p>
    <w:p w:rsidR="00E76EB5" w:rsidRPr="004F1C1C" w:rsidRDefault="00E76EB5" w:rsidP="004F1C1C">
      <w:pPr>
        <w:ind w:firstLine="708"/>
        <w:jc w:val="both"/>
        <w:rPr>
          <w:color w:val="1E1E1E"/>
          <w:sz w:val="20"/>
          <w:szCs w:val="20"/>
        </w:rPr>
      </w:pPr>
    </w:p>
    <w:p w:rsidR="00E76EB5" w:rsidRPr="004F1C1C" w:rsidRDefault="00E76EB5" w:rsidP="004F1C1C">
      <w:pPr>
        <w:jc w:val="both"/>
        <w:rPr>
          <w:color w:val="1E1E1E"/>
          <w:sz w:val="20"/>
          <w:szCs w:val="20"/>
        </w:rPr>
      </w:pPr>
      <w:r w:rsidRPr="004F1C1C">
        <w:rPr>
          <w:color w:val="1E1E1E"/>
          <w:sz w:val="20"/>
          <w:szCs w:val="20"/>
        </w:rPr>
        <w:t>Глава администрации</w:t>
      </w:r>
    </w:p>
    <w:p w:rsidR="00E76EB5" w:rsidRPr="004F1C1C" w:rsidRDefault="00E76EB5" w:rsidP="004F1C1C">
      <w:pPr>
        <w:jc w:val="both"/>
        <w:rPr>
          <w:color w:val="1E1E1E"/>
          <w:sz w:val="20"/>
          <w:szCs w:val="20"/>
        </w:rPr>
      </w:pPr>
      <w:r w:rsidRPr="004F1C1C">
        <w:rPr>
          <w:color w:val="1E1E1E"/>
          <w:sz w:val="20"/>
          <w:szCs w:val="20"/>
        </w:rPr>
        <w:t>муниципального образования «</w:t>
      </w:r>
      <w:proofErr w:type="spellStart"/>
      <w:r w:rsidRPr="004F1C1C">
        <w:rPr>
          <w:color w:val="1E1E1E"/>
          <w:sz w:val="20"/>
          <w:szCs w:val="20"/>
        </w:rPr>
        <w:t>Новонукутское</w:t>
      </w:r>
      <w:proofErr w:type="spellEnd"/>
      <w:r w:rsidRPr="004F1C1C">
        <w:rPr>
          <w:color w:val="1E1E1E"/>
          <w:sz w:val="20"/>
          <w:szCs w:val="20"/>
        </w:rPr>
        <w:t>»:</w:t>
      </w:r>
      <w:r w:rsidRPr="004F1C1C">
        <w:rPr>
          <w:color w:val="1E1E1E"/>
          <w:sz w:val="20"/>
          <w:szCs w:val="20"/>
        </w:rPr>
        <w:tab/>
        <w:t xml:space="preserve"> </w:t>
      </w:r>
      <w:r w:rsidRPr="004F1C1C">
        <w:rPr>
          <w:color w:val="1E1E1E"/>
          <w:sz w:val="20"/>
          <w:szCs w:val="20"/>
        </w:rPr>
        <w:tab/>
      </w:r>
      <w:r w:rsidRPr="004F1C1C">
        <w:rPr>
          <w:color w:val="1E1E1E"/>
          <w:sz w:val="20"/>
          <w:szCs w:val="20"/>
        </w:rPr>
        <w:tab/>
        <w:t xml:space="preserve">О.Н. </w:t>
      </w:r>
      <w:proofErr w:type="spellStart"/>
      <w:r w:rsidRPr="004F1C1C">
        <w:rPr>
          <w:color w:val="1E1E1E"/>
          <w:sz w:val="20"/>
          <w:szCs w:val="20"/>
        </w:rPr>
        <w:t>Кархова</w:t>
      </w:r>
      <w:proofErr w:type="spellEnd"/>
    </w:p>
    <w:p w:rsidR="00E76EB5" w:rsidRPr="004F1C1C" w:rsidRDefault="00E76EB5" w:rsidP="004F1C1C">
      <w:pPr>
        <w:jc w:val="both"/>
        <w:rPr>
          <w:color w:val="1E1E1E"/>
          <w:sz w:val="20"/>
          <w:szCs w:val="20"/>
        </w:rPr>
      </w:pPr>
    </w:p>
    <w:p w:rsidR="00E76EB5" w:rsidRPr="004F1C1C" w:rsidRDefault="00E76EB5" w:rsidP="004F1C1C">
      <w:pPr>
        <w:jc w:val="right"/>
        <w:rPr>
          <w:color w:val="1E1E1E"/>
          <w:sz w:val="20"/>
          <w:szCs w:val="20"/>
        </w:rPr>
      </w:pPr>
      <w:r w:rsidRPr="004F1C1C">
        <w:rPr>
          <w:color w:val="1E1E1E"/>
          <w:sz w:val="20"/>
          <w:szCs w:val="20"/>
        </w:rPr>
        <w:t xml:space="preserve">Утверждено </w:t>
      </w:r>
    </w:p>
    <w:p w:rsidR="00E76EB5" w:rsidRPr="004F1C1C" w:rsidRDefault="00E76EB5" w:rsidP="004F1C1C">
      <w:pPr>
        <w:jc w:val="right"/>
        <w:rPr>
          <w:color w:val="1E1E1E"/>
          <w:sz w:val="20"/>
          <w:szCs w:val="20"/>
        </w:rPr>
      </w:pPr>
      <w:r w:rsidRPr="004F1C1C">
        <w:rPr>
          <w:color w:val="1E1E1E"/>
          <w:sz w:val="20"/>
          <w:szCs w:val="20"/>
        </w:rPr>
        <w:t>распоряжением главы МО «</w:t>
      </w:r>
      <w:proofErr w:type="spellStart"/>
      <w:r w:rsidRPr="004F1C1C">
        <w:rPr>
          <w:color w:val="1E1E1E"/>
          <w:sz w:val="20"/>
          <w:szCs w:val="20"/>
        </w:rPr>
        <w:t>Новонукутское</w:t>
      </w:r>
      <w:proofErr w:type="spellEnd"/>
      <w:r w:rsidRPr="004F1C1C">
        <w:rPr>
          <w:color w:val="1E1E1E"/>
          <w:sz w:val="20"/>
          <w:szCs w:val="20"/>
        </w:rPr>
        <w:t>»</w:t>
      </w:r>
    </w:p>
    <w:p w:rsidR="00E76EB5" w:rsidRPr="004F1C1C" w:rsidRDefault="00E76EB5" w:rsidP="004F1C1C">
      <w:pPr>
        <w:jc w:val="right"/>
        <w:rPr>
          <w:sz w:val="20"/>
          <w:szCs w:val="20"/>
        </w:rPr>
      </w:pPr>
      <w:r w:rsidRPr="004F1C1C">
        <w:rPr>
          <w:color w:val="1E1E1E"/>
          <w:sz w:val="20"/>
          <w:szCs w:val="20"/>
        </w:rPr>
        <w:t xml:space="preserve">от </w:t>
      </w:r>
      <w:r w:rsidRPr="004F1C1C">
        <w:rPr>
          <w:sz w:val="20"/>
          <w:szCs w:val="20"/>
        </w:rPr>
        <w:t>14.10.2016г. № 92</w:t>
      </w:r>
    </w:p>
    <w:p w:rsidR="00E76EB5" w:rsidRPr="004F1C1C" w:rsidRDefault="00E76EB5" w:rsidP="004F1C1C">
      <w:pPr>
        <w:jc w:val="right"/>
        <w:rPr>
          <w:color w:val="1E1E1E"/>
          <w:sz w:val="20"/>
          <w:szCs w:val="20"/>
        </w:rPr>
      </w:pPr>
    </w:p>
    <w:p w:rsidR="00E76EB5" w:rsidRPr="004F1C1C" w:rsidRDefault="00E76EB5" w:rsidP="004F1C1C">
      <w:pPr>
        <w:ind w:firstLine="708"/>
        <w:jc w:val="center"/>
        <w:rPr>
          <w:b/>
          <w:color w:val="1E1E1E"/>
          <w:sz w:val="20"/>
          <w:szCs w:val="20"/>
        </w:rPr>
      </w:pPr>
      <w:r w:rsidRPr="004F1C1C">
        <w:rPr>
          <w:b/>
          <w:color w:val="1E1E1E"/>
          <w:sz w:val="20"/>
          <w:szCs w:val="20"/>
        </w:rPr>
        <w:t>Сведения о численности муниципальных служащих органов местного самоуправления МО «</w:t>
      </w:r>
      <w:proofErr w:type="spellStart"/>
      <w:r w:rsidRPr="004F1C1C">
        <w:rPr>
          <w:b/>
          <w:color w:val="1E1E1E"/>
          <w:sz w:val="20"/>
          <w:szCs w:val="20"/>
        </w:rPr>
        <w:t>Новонукутское</w:t>
      </w:r>
      <w:proofErr w:type="spellEnd"/>
      <w:r w:rsidRPr="004F1C1C">
        <w:rPr>
          <w:b/>
          <w:color w:val="1E1E1E"/>
          <w:sz w:val="20"/>
          <w:szCs w:val="20"/>
        </w:rPr>
        <w:t>», работников муниципальных учреждений МО «</w:t>
      </w:r>
      <w:proofErr w:type="spellStart"/>
      <w:r w:rsidRPr="004F1C1C">
        <w:rPr>
          <w:b/>
          <w:color w:val="1E1E1E"/>
          <w:sz w:val="20"/>
          <w:szCs w:val="20"/>
        </w:rPr>
        <w:t>Новонукутское</w:t>
      </w:r>
      <w:proofErr w:type="spellEnd"/>
      <w:r w:rsidRPr="004F1C1C">
        <w:rPr>
          <w:b/>
          <w:color w:val="1E1E1E"/>
          <w:sz w:val="20"/>
          <w:szCs w:val="20"/>
        </w:rPr>
        <w:t>» (далее работников)</w:t>
      </w:r>
    </w:p>
    <w:p w:rsidR="00E76EB5" w:rsidRDefault="00E76EB5" w:rsidP="004F1C1C">
      <w:pPr>
        <w:ind w:firstLine="708"/>
        <w:jc w:val="center"/>
        <w:rPr>
          <w:b/>
          <w:color w:val="1E1E1E"/>
          <w:sz w:val="20"/>
          <w:szCs w:val="20"/>
        </w:rPr>
      </w:pPr>
      <w:r w:rsidRPr="004F1C1C">
        <w:rPr>
          <w:b/>
          <w:color w:val="1E1E1E"/>
          <w:sz w:val="20"/>
          <w:szCs w:val="20"/>
        </w:rPr>
        <w:t>за 3-й квартал 2016 года</w:t>
      </w:r>
    </w:p>
    <w:p w:rsidR="004F1C1C" w:rsidRPr="004F1C1C" w:rsidRDefault="004F1C1C" w:rsidP="004F1C1C">
      <w:pPr>
        <w:ind w:firstLine="708"/>
        <w:jc w:val="center"/>
        <w:rPr>
          <w:color w:val="1E1E1E"/>
          <w:sz w:val="20"/>
          <w:szCs w:val="20"/>
        </w:rPr>
      </w:pPr>
    </w:p>
    <w:tbl>
      <w:tblPr>
        <w:tblStyle w:val="a6"/>
        <w:tblW w:w="0" w:type="auto"/>
        <w:tblLook w:val="04A0"/>
      </w:tblPr>
      <w:tblGrid>
        <w:gridCol w:w="3190"/>
        <w:gridCol w:w="3190"/>
        <w:gridCol w:w="3191"/>
      </w:tblGrid>
      <w:tr w:rsidR="00E76EB5" w:rsidRPr="004F1C1C" w:rsidTr="00663269">
        <w:tc>
          <w:tcPr>
            <w:tcW w:w="3190" w:type="dxa"/>
          </w:tcPr>
          <w:p w:rsidR="00E76EB5" w:rsidRPr="004F1C1C" w:rsidRDefault="00E76EB5" w:rsidP="004F1C1C">
            <w:pPr>
              <w:rPr>
                <w:color w:val="1E1E1E"/>
                <w:sz w:val="20"/>
                <w:szCs w:val="20"/>
              </w:rPr>
            </w:pPr>
          </w:p>
          <w:p w:rsidR="00E76EB5" w:rsidRPr="004F1C1C" w:rsidRDefault="00E76EB5" w:rsidP="004F1C1C">
            <w:pPr>
              <w:rPr>
                <w:color w:val="1E1E1E"/>
                <w:sz w:val="20"/>
                <w:szCs w:val="20"/>
              </w:rPr>
            </w:pPr>
            <w:r w:rsidRPr="004F1C1C">
              <w:rPr>
                <w:b/>
                <w:bCs/>
                <w:color w:val="1E1E1E"/>
                <w:sz w:val="20"/>
                <w:szCs w:val="20"/>
              </w:rPr>
              <w:t>Категория работников</w:t>
            </w:r>
          </w:p>
        </w:tc>
        <w:tc>
          <w:tcPr>
            <w:tcW w:w="3190" w:type="dxa"/>
          </w:tcPr>
          <w:p w:rsidR="00E76EB5" w:rsidRPr="004F1C1C" w:rsidRDefault="00E76EB5" w:rsidP="004F1C1C">
            <w:pPr>
              <w:rPr>
                <w:color w:val="1E1E1E"/>
                <w:sz w:val="20"/>
                <w:szCs w:val="20"/>
              </w:rPr>
            </w:pPr>
            <w:r w:rsidRPr="004F1C1C">
              <w:rPr>
                <w:b/>
                <w:bCs/>
                <w:color w:val="1E1E1E"/>
                <w:sz w:val="20"/>
                <w:szCs w:val="20"/>
              </w:rPr>
              <w:t>Численность работников, чел.</w:t>
            </w:r>
          </w:p>
        </w:tc>
        <w:tc>
          <w:tcPr>
            <w:tcW w:w="3191" w:type="dxa"/>
          </w:tcPr>
          <w:p w:rsidR="00E76EB5" w:rsidRPr="004F1C1C" w:rsidRDefault="00E76EB5" w:rsidP="004F1C1C">
            <w:pPr>
              <w:pStyle w:val="a7"/>
              <w:spacing w:before="0" w:beforeAutospacing="0" w:after="0" w:afterAutospacing="0"/>
              <w:ind w:firstLine="147"/>
              <w:jc w:val="center"/>
              <w:rPr>
                <w:b/>
                <w:bCs/>
                <w:color w:val="1E1E1E"/>
                <w:sz w:val="20"/>
                <w:szCs w:val="20"/>
              </w:rPr>
            </w:pPr>
            <w:r w:rsidRPr="004F1C1C">
              <w:rPr>
                <w:b/>
                <w:bCs/>
                <w:color w:val="1E1E1E"/>
                <w:sz w:val="20"/>
                <w:szCs w:val="20"/>
              </w:rPr>
              <w:t>Расходы бюджета МО «</w:t>
            </w:r>
            <w:proofErr w:type="spellStart"/>
            <w:r w:rsidRPr="004F1C1C">
              <w:rPr>
                <w:b/>
                <w:bCs/>
                <w:color w:val="1E1E1E"/>
                <w:sz w:val="20"/>
                <w:szCs w:val="20"/>
              </w:rPr>
              <w:t>Новонукутское</w:t>
            </w:r>
            <w:proofErr w:type="spellEnd"/>
            <w:r w:rsidRPr="004F1C1C">
              <w:rPr>
                <w:b/>
                <w:bCs/>
                <w:color w:val="1E1E1E"/>
                <w:sz w:val="20"/>
                <w:szCs w:val="20"/>
              </w:rPr>
              <w:t xml:space="preserve">» </w:t>
            </w:r>
            <w:proofErr w:type="gramStart"/>
            <w:r w:rsidRPr="004F1C1C">
              <w:rPr>
                <w:b/>
                <w:bCs/>
                <w:color w:val="1E1E1E"/>
                <w:sz w:val="20"/>
                <w:szCs w:val="20"/>
              </w:rPr>
              <w:t>на</w:t>
            </w:r>
            <w:proofErr w:type="gramEnd"/>
            <w:r w:rsidRPr="004F1C1C">
              <w:rPr>
                <w:b/>
                <w:bCs/>
                <w:color w:val="1E1E1E"/>
                <w:sz w:val="20"/>
                <w:szCs w:val="20"/>
              </w:rPr>
              <w:t xml:space="preserve"> денежное</w:t>
            </w:r>
          </w:p>
          <w:p w:rsidR="00E76EB5" w:rsidRPr="004F1C1C" w:rsidRDefault="00E76EB5" w:rsidP="004F1C1C">
            <w:pPr>
              <w:pStyle w:val="a7"/>
              <w:spacing w:before="0" w:beforeAutospacing="0" w:after="0" w:afterAutospacing="0"/>
              <w:ind w:firstLine="147"/>
              <w:jc w:val="center"/>
              <w:rPr>
                <w:b/>
                <w:bCs/>
                <w:color w:val="1E1E1E"/>
                <w:sz w:val="20"/>
                <w:szCs w:val="20"/>
              </w:rPr>
            </w:pPr>
            <w:r w:rsidRPr="004F1C1C">
              <w:rPr>
                <w:b/>
                <w:bCs/>
                <w:color w:val="1E1E1E"/>
                <w:sz w:val="20"/>
                <w:szCs w:val="20"/>
              </w:rPr>
              <w:t xml:space="preserve">содержание работников </w:t>
            </w:r>
            <w:proofErr w:type="gramStart"/>
            <w:r w:rsidRPr="004F1C1C">
              <w:rPr>
                <w:b/>
                <w:bCs/>
                <w:color w:val="1E1E1E"/>
                <w:sz w:val="20"/>
                <w:szCs w:val="20"/>
              </w:rPr>
              <w:t>за</w:t>
            </w:r>
            <w:proofErr w:type="gramEnd"/>
          </w:p>
          <w:p w:rsidR="00E76EB5" w:rsidRPr="004F1C1C" w:rsidRDefault="00E76EB5" w:rsidP="004F1C1C">
            <w:pPr>
              <w:pStyle w:val="a7"/>
              <w:spacing w:before="0" w:beforeAutospacing="0" w:after="0" w:afterAutospacing="0"/>
              <w:ind w:firstLine="147"/>
              <w:jc w:val="center"/>
              <w:rPr>
                <w:b/>
                <w:bCs/>
                <w:color w:val="1E1E1E"/>
                <w:sz w:val="20"/>
                <w:szCs w:val="20"/>
              </w:rPr>
            </w:pPr>
            <w:r w:rsidRPr="004F1C1C">
              <w:rPr>
                <w:b/>
                <w:bCs/>
                <w:color w:val="1E1E1E"/>
                <w:sz w:val="20"/>
                <w:szCs w:val="20"/>
              </w:rPr>
              <w:t>отчетный период,</w:t>
            </w:r>
          </w:p>
          <w:p w:rsidR="00E76EB5" w:rsidRPr="004F1C1C" w:rsidRDefault="00E76EB5" w:rsidP="004F1C1C">
            <w:pPr>
              <w:pStyle w:val="a7"/>
              <w:spacing w:before="0" w:beforeAutospacing="0" w:after="0" w:afterAutospacing="0"/>
              <w:ind w:firstLine="147"/>
              <w:jc w:val="center"/>
              <w:rPr>
                <w:b/>
                <w:bCs/>
                <w:color w:val="1E1E1E"/>
                <w:sz w:val="20"/>
                <w:szCs w:val="20"/>
              </w:rPr>
            </w:pPr>
            <w:r w:rsidRPr="004F1C1C">
              <w:rPr>
                <w:b/>
                <w:bCs/>
                <w:color w:val="1E1E1E"/>
                <w:sz w:val="20"/>
                <w:szCs w:val="20"/>
              </w:rPr>
              <w:t xml:space="preserve">тыс. руб. </w:t>
            </w:r>
          </w:p>
        </w:tc>
      </w:tr>
      <w:tr w:rsidR="00E76EB5" w:rsidRPr="004F1C1C" w:rsidTr="00663269">
        <w:tc>
          <w:tcPr>
            <w:tcW w:w="3190" w:type="dxa"/>
          </w:tcPr>
          <w:p w:rsidR="00E76EB5" w:rsidRPr="004F1C1C" w:rsidRDefault="00E76EB5" w:rsidP="004F1C1C">
            <w:pPr>
              <w:rPr>
                <w:sz w:val="20"/>
                <w:szCs w:val="20"/>
              </w:rPr>
            </w:pPr>
            <w:r w:rsidRPr="004F1C1C">
              <w:rPr>
                <w:sz w:val="20"/>
                <w:szCs w:val="20"/>
              </w:rPr>
              <w:t>Выборные должностные лица</w:t>
            </w:r>
          </w:p>
        </w:tc>
        <w:tc>
          <w:tcPr>
            <w:tcW w:w="3190" w:type="dxa"/>
          </w:tcPr>
          <w:p w:rsidR="00E76EB5" w:rsidRPr="004F1C1C" w:rsidRDefault="00E76EB5" w:rsidP="004F1C1C">
            <w:pPr>
              <w:jc w:val="center"/>
              <w:rPr>
                <w:sz w:val="20"/>
                <w:szCs w:val="20"/>
              </w:rPr>
            </w:pPr>
            <w:r w:rsidRPr="004F1C1C">
              <w:rPr>
                <w:sz w:val="20"/>
                <w:szCs w:val="20"/>
              </w:rPr>
              <w:t>1</w:t>
            </w:r>
          </w:p>
          <w:p w:rsidR="00E76EB5" w:rsidRPr="004F1C1C" w:rsidRDefault="00E76EB5" w:rsidP="004F1C1C">
            <w:pPr>
              <w:jc w:val="center"/>
              <w:rPr>
                <w:sz w:val="20"/>
                <w:szCs w:val="20"/>
              </w:rPr>
            </w:pPr>
          </w:p>
        </w:tc>
        <w:tc>
          <w:tcPr>
            <w:tcW w:w="3191" w:type="dxa"/>
          </w:tcPr>
          <w:p w:rsidR="00E76EB5" w:rsidRPr="004F1C1C" w:rsidRDefault="00E76EB5" w:rsidP="004F1C1C">
            <w:pPr>
              <w:jc w:val="center"/>
              <w:rPr>
                <w:sz w:val="20"/>
                <w:szCs w:val="20"/>
              </w:rPr>
            </w:pPr>
            <w:r w:rsidRPr="004F1C1C">
              <w:rPr>
                <w:sz w:val="20"/>
                <w:szCs w:val="20"/>
              </w:rPr>
              <w:t>218,1</w:t>
            </w:r>
          </w:p>
        </w:tc>
      </w:tr>
      <w:tr w:rsidR="00E76EB5" w:rsidRPr="004F1C1C" w:rsidTr="004F1C1C">
        <w:trPr>
          <w:trHeight w:val="203"/>
        </w:trPr>
        <w:tc>
          <w:tcPr>
            <w:tcW w:w="3190" w:type="dxa"/>
          </w:tcPr>
          <w:p w:rsidR="00E76EB5" w:rsidRPr="004F1C1C" w:rsidRDefault="00E76EB5" w:rsidP="004F1C1C">
            <w:pPr>
              <w:rPr>
                <w:sz w:val="20"/>
                <w:szCs w:val="20"/>
              </w:rPr>
            </w:pPr>
            <w:r w:rsidRPr="004F1C1C">
              <w:rPr>
                <w:sz w:val="20"/>
                <w:szCs w:val="20"/>
              </w:rPr>
              <w:t>Муниципальные служащие</w:t>
            </w:r>
          </w:p>
          <w:p w:rsidR="00E76EB5" w:rsidRPr="004F1C1C" w:rsidRDefault="00E76EB5" w:rsidP="004F1C1C">
            <w:pPr>
              <w:rPr>
                <w:sz w:val="20"/>
                <w:szCs w:val="20"/>
              </w:rPr>
            </w:pPr>
          </w:p>
        </w:tc>
        <w:tc>
          <w:tcPr>
            <w:tcW w:w="3190" w:type="dxa"/>
          </w:tcPr>
          <w:p w:rsidR="00E76EB5" w:rsidRPr="004F1C1C" w:rsidRDefault="00E76EB5" w:rsidP="004F1C1C">
            <w:pPr>
              <w:jc w:val="center"/>
              <w:rPr>
                <w:sz w:val="20"/>
                <w:szCs w:val="20"/>
              </w:rPr>
            </w:pPr>
            <w:r w:rsidRPr="004F1C1C">
              <w:rPr>
                <w:sz w:val="20"/>
                <w:szCs w:val="20"/>
              </w:rPr>
              <w:t>7</w:t>
            </w:r>
          </w:p>
        </w:tc>
        <w:tc>
          <w:tcPr>
            <w:tcW w:w="3191" w:type="dxa"/>
          </w:tcPr>
          <w:p w:rsidR="00E76EB5" w:rsidRPr="004F1C1C" w:rsidRDefault="00E76EB5" w:rsidP="004F1C1C">
            <w:pPr>
              <w:jc w:val="center"/>
              <w:rPr>
                <w:sz w:val="20"/>
                <w:szCs w:val="20"/>
              </w:rPr>
            </w:pPr>
            <w:r w:rsidRPr="004F1C1C">
              <w:rPr>
                <w:sz w:val="20"/>
                <w:szCs w:val="20"/>
              </w:rPr>
              <w:t>1180,9</w:t>
            </w:r>
          </w:p>
        </w:tc>
      </w:tr>
      <w:tr w:rsidR="00E76EB5" w:rsidRPr="004F1C1C" w:rsidTr="00663269">
        <w:tc>
          <w:tcPr>
            <w:tcW w:w="3190" w:type="dxa"/>
          </w:tcPr>
          <w:p w:rsidR="00E76EB5" w:rsidRPr="004F1C1C" w:rsidRDefault="00E76EB5" w:rsidP="004F1C1C">
            <w:pPr>
              <w:jc w:val="right"/>
              <w:rPr>
                <w:b/>
                <w:sz w:val="20"/>
                <w:szCs w:val="20"/>
              </w:rPr>
            </w:pPr>
            <w:r w:rsidRPr="004F1C1C">
              <w:rPr>
                <w:b/>
                <w:sz w:val="20"/>
                <w:szCs w:val="20"/>
              </w:rPr>
              <w:t>Фактические затраты на их содержание:</w:t>
            </w:r>
          </w:p>
        </w:tc>
        <w:tc>
          <w:tcPr>
            <w:tcW w:w="3190" w:type="dxa"/>
          </w:tcPr>
          <w:p w:rsidR="00E76EB5" w:rsidRPr="004F1C1C" w:rsidRDefault="00E76EB5" w:rsidP="004F1C1C">
            <w:pPr>
              <w:jc w:val="center"/>
              <w:rPr>
                <w:b/>
                <w:sz w:val="20"/>
                <w:szCs w:val="20"/>
              </w:rPr>
            </w:pPr>
            <w:r w:rsidRPr="004F1C1C">
              <w:rPr>
                <w:b/>
                <w:sz w:val="20"/>
                <w:szCs w:val="20"/>
              </w:rPr>
              <w:t>8</w:t>
            </w:r>
          </w:p>
        </w:tc>
        <w:tc>
          <w:tcPr>
            <w:tcW w:w="3191" w:type="dxa"/>
          </w:tcPr>
          <w:p w:rsidR="00E76EB5" w:rsidRPr="004F1C1C" w:rsidRDefault="00E76EB5" w:rsidP="004F1C1C">
            <w:pPr>
              <w:jc w:val="center"/>
              <w:rPr>
                <w:b/>
                <w:sz w:val="20"/>
                <w:szCs w:val="20"/>
              </w:rPr>
            </w:pPr>
            <w:r w:rsidRPr="004F1C1C">
              <w:rPr>
                <w:b/>
                <w:sz w:val="20"/>
                <w:szCs w:val="20"/>
              </w:rPr>
              <w:t>1399,0</w:t>
            </w:r>
          </w:p>
        </w:tc>
      </w:tr>
      <w:tr w:rsidR="00E76EB5" w:rsidRPr="004F1C1C" w:rsidTr="00663269">
        <w:tc>
          <w:tcPr>
            <w:tcW w:w="3190" w:type="dxa"/>
          </w:tcPr>
          <w:p w:rsidR="00E76EB5" w:rsidRPr="004F1C1C" w:rsidRDefault="00E76EB5" w:rsidP="004F1C1C">
            <w:pPr>
              <w:rPr>
                <w:sz w:val="20"/>
                <w:szCs w:val="20"/>
              </w:rPr>
            </w:pPr>
            <w:r w:rsidRPr="004F1C1C">
              <w:rPr>
                <w:sz w:val="20"/>
                <w:szCs w:val="20"/>
              </w:rPr>
              <w:t>Численность работников муниципальных учреждений</w:t>
            </w:r>
          </w:p>
        </w:tc>
        <w:tc>
          <w:tcPr>
            <w:tcW w:w="3190" w:type="dxa"/>
          </w:tcPr>
          <w:p w:rsidR="00E76EB5" w:rsidRPr="004F1C1C" w:rsidRDefault="00E76EB5" w:rsidP="004F1C1C">
            <w:pPr>
              <w:jc w:val="center"/>
              <w:rPr>
                <w:sz w:val="20"/>
                <w:szCs w:val="20"/>
              </w:rPr>
            </w:pPr>
            <w:r w:rsidRPr="004F1C1C">
              <w:rPr>
                <w:sz w:val="20"/>
                <w:szCs w:val="20"/>
              </w:rPr>
              <w:t>3</w:t>
            </w:r>
          </w:p>
        </w:tc>
        <w:tc>
          <w:tcPr>
            <w:tcW w:w="3191" w:type="dxa"/>
          </w:tcPr>
          <w:p w:rsidR="00E76EB5" w:rsidRPr="004F1C1C" w:rsidRDefault="00E76EB5" w:rsidP="004F1C1C">
            <w:pPr>
              <w:jc w:val="center"/>
              <w:rPr>
                <w:sz w:val="20"/>
                <w:szCs w:val="20"/>
              </w:rPr>
            </w:pPr>
            <w:r w:rsidRPr="004F1C1C">
              <w:rPr>
                <w:sz w:val="20"/>
                <w:szCs w:val="20"/>
              </w:rPr>
              <w:t>170,8</w:t>
            </w:r>
          </w:p>
        </w:tc>
      </w:tr>
      <w:tr w:rsidR="00E76EB5" w:rsidRPr="004F1C1C" w:rsidTr="00663269">
        <w:tc>
          <w:tcPr>
            <w:tcW w:w="3190" w:type="dxa"/>
          </w:tcPr>
          <w:p w:rsidR="00E76EB5" w:rsidRPr="004F1C1C" w:rsidRDefault="00E76EB5" w:rsidP="004F1C1C">
            <w:pPr>
              <w:rPr>
                <w:sz w:val="20"/>
                <w:szCs w:val="20"/>
              </w:rPr>
            </w:pPr>
            <w:r w:rsidRPr="004F1C1C">
              <w:rPr>
                <w:sz w:val="20"/>
                <w:szCs w:val="20"/>
              </w:rPr>
              <w:t>В том числе учреждений культуры</w:t>
            </w:r>
          </w:p>
        </w:tc>
        <w:tc>
          <w:tcPr>
            <w:tcW w:w="3190" w:type="dxa"/>
          </w:tcPr>
          <w:p w:rsidR="00E76EB5" w:rsidRPr="004F1C1C" w:rsidRDefault="00E76EB5" w:rsidP="004F1C1C">
            <w:pPr>
              <w:jc w:val="center"/>
              <w:rPr>
                <w:sz w:val="20"/>
                <w:szCs w:val="20"/>
              </w:rPr>
            </w:pPr>
            <w:r w:rsidRPr="004F1C1C">
              <w:rPr>
                <w:sz w:val="20"/>
                <w:szCs w:val="20"/>
              </w:rPr>
              <w:t>3</w:t>
            </w:r>
          </w:p>
        </w:tc>
        <w:tc>
          <w:tcPr>
            <w:tcW w:w="3191" w:type="dxa"/>
          </w:tcPr>
          <w:p w:rsidR="00E76EB5" w:rsidRPr="004F1C1C" w:rsidRDefault="00E76EB5" w:rsidP="004F1C1C">
            <w:pPr>
              <w:jc w:val="center"/>
              <w:rPr>
                <w:sz w:val="20"/>
                <w:szCs w:val="20"/>
              </w:rPr>
            </w:pPr>
            <w:r w:rsidRPr="004F1C1C">
              <w:rPr>
                <w:sz w:val="20"/>
                <w:szCs w:val="20"/>
              </w:rPr>
              <w:t>170,8</w:t>
            </w:r>
          </w:p>
        </w:tc>
      </w:tr>
      <w:tr w:rsidR="00E76EB5" w:rsidRPr="004F1C1C" w:rsidTr="00663269">
        <w:tc>
          <w:tcPr>
            <w:tcW w:w="3190" w:type="dxa"/>
          </w:tcPr>
          <w:p w:rsidR="00E76EB5" w:rsidRPr="004F1C1C" w:rsidRDefault="00E76EB5" w:rsidP="004F1C1C">
            <w:pPr>
              <w:jc w:val="right"/>
              <w:rPr>
                <w:sz w:val="20"/>
                <w:szCs w:val="20"/>
              </w:rPr>
            </w:pPr>
            <w:r w:rsidRPr="004F1C1C">
              <w:rPr>
                <w:b/>
                <w:sz w:val="20"/>
                <w:szCs w:val="20"/>
              </w:rPr>
              <w:t>Фактические затраты на их содержание:</w:t>
            </w:r>
          </w:p>
        </w:tc>
        <w:tc>
          <w:tcPr>
            <w:tcW w:w="3190" w:type="dxa"/>
          </w:tcPr>
          <w:p w:rsidR="00E76EB5" w:rsidRPr="004F1C1C" w:rsidRDefault="00E76EB5" w:rsidP="004F1C1C">
            <w:pPr>
              <w:jc w:val="center"/>
              <w:rPr>
                <w:b/>
                <w:sz w:val="20"/>
                <w:szCs w:val="20"/>
              </w:rPr>
            </w:pPr>
            <w:r w:rsidRPr="004F1C1C">
              <w:rPr>
                <w:b/>
                <w:sz w:val="20"/>
                <w:szCs w:val="20"/>
              </w:rPr>
              <w:t>3</w:t>
            </w:r>
          </w:p>
        </w:tc>
        <w:tc>
          <w:tcPr>
            <w:tcW w:w="3191" w:type="dxa"/>
          </w:tcPr>
          <w:p w:rsidR="00E76EB5" w:rsidRPr="004F1C1C" w:rsidRDefault="00E76EB5" w:rsidP="004F1C1C">
            <w:pPr>
              <w:jc w:val="center"/>
              <w:rPr>
                <w:b/>
                <w:sz w:val="20"/>
                <w:szCs w:val="20"/>
              </w:rPr>
            </w:pPr>
            <w:r w:rsidRPr="004F1C1C">
              <w:rPr>
                <w:b/>
                <w:sz w:val="20"/>
                <w:szCs w:val="20"/>
              </w:rPr>
              <w:t>170,8</w:t>
            </w:r>
          </w:p>
        </w:tc>
      </w:tr>
    </w:tbl>
    <w:p w:rsidR="00E76EB5" w:rsidRPr="00396B9A" w:rsidRDefault="00E76EB5" w:rsidP="00E76EB5">
      <w:pPr>
        <w:spacing w:line="255" w:lineRule="atLeast"/>
        <w:rPr>
          <w:sz w:val="21"/>
          <w:szCs w:val="21"/>
        </w:rPr>
      </w:pPr>
    </w:p>
    <w:p w:rsidR="00E76EB5" w:rsidRPr="00877A30" w:rsidRDefault="00E76EB5" w:rsidP="00E76EB5">
      <w:pPr>
        <w:spacing w:after="100" w:line="255" w:lineRule="atLeast"/>
        <w:rPr>
          <w:color w:val="1E1E1E"/>
          <w:sz w:val="21"/>
          <w:szCs w:val="21"/>
        </w:rPr>
      </w:pPr>
    </w:p>
    <w:p w:rsidR="00646973" w:rsidRPr="00515964" w:rsidRDefault="00646973" w:rsidP="00AC4AF2">
      <w:pPr>
        <w:jc w:val="center"/>
        <w:rPr>
          <w:vanish/>
          <w:sz w:val="17"/>
          <w:szCs w:val="17"/>
        </w:rPr>
      </w:pPr>
    </w:p>
    <w:p w:rsidR="007E3722" w:rsidRDefault="007E3722" w:rsidP="00D81315"/>
    <w:p w:rsidR="004F5F4B" w:rsidRPr="00527606" w:rsidRDefault="005910FB"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5910FB"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5910FB"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3"/>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06" w:rsidRDefault="00EB6706" w:rsidP="007F0A9D">
      <w:r>
        <w:separator/>
      </w:r>
    </w:p>
  </w:endnote>
  <w:endnote w:type="continuationSeparator" w:id="0">
    <w:p w:rsidR="00EB6706" w:rsidRDefault="00EB6706"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06" w:rsidRDefault="00EB6706" w:rsidP="007F0A9D">
      <w:r>
        <w:separator/>
      </w:r>
    </w:p>
  </w:footnote>
  <w:footnote w:type="continuationSeparator" w:id="0">
    <w:p w:rsidR="00EB6706" w:rsidRDefault="00EB6706"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5910FB"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6">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D23077F"/>
    <w:multiLevelType w:val="hybridMultilevel"/>
    <w:tmpl w:val="1608A9DE"/>
    <w:lvl w:ilvl="0" w:tplc="57C4654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7"/>
  </w:num>
  <w:num w:numId="5">
    <w:abstractNumId w:val="30"/>
  </w:num>
  <w:num w:numId="6">
    <w:abstractNumId w:val="47"/>
  </w:num>
  <w:num w:numId="7">
    <w:abstractNumId w:val="11"/>
  </w:num>
  <w:num w:numId="8">
    <w:abstractNumId w:val="17"/>
  </w:num>
  <w:num w:numId="9">
    <w:abstractNumId w:val="24"/>
  </w:num>
  <w:num w:numId="10">
    <w:abstractNumId w:val="40"/>
  </w:num>
  <w:num w:numId="11">
    <w:abstractNumId w:val="41"/>
  </w:num>
  <w:num w:numId="12">
    <w:abstractNumId w:val="39"/>
  </w:num>
  <w:num w:numId="13">
    <w:abstractNumId w:val="12"/>
  </w:num>
  <w:num w:numId="14">
    <w:abstractNumId w:val="19"/>
  </w:num>
  <w:num w:numId="15">
    <w:abstractNumId w:val="3"/>
  </w:num>
  <w:num w:numId="16">
    <w:abstractNumId w:val="5"/>
  </w:num>
  <w:num w:numId="17">
    <w:abstractNumId w:val="4"/>
  </w:num>
  <w:num w:numId="18">
    <w:abstractNumId w:val="22"/>
  </w:num>
  <w:num w:numId="19">
    <w:abstractNumId w:val="42"/>
  </w:num>
  <w:num w:numId="20">
    <w:abstractNumId w:val="8"/>
  </w:num>
  <w:num w:numId="21">
    <w:abstractNumId w:val="14"/>
  </w:num>
  <w:num w:numId="22">
    <w:abstractNumId w:val="20"/>
  </w:num>
  <w:num w:numId="23">
    <w:abstractNumId w:val="32"/>
  </w:num>
  <w:num w:numId="24">
    <w:abstractNumId w:val="27"/>
  </w:num>
  <w:num w:numId="25">
    <w:abstractNumId w:val="18"/>
  </w:num>
  <w:num w:numId="26">
    <w:abstractNumId w:val="13"/>
  </w:num>
  <w:num w:numId="27">
    <w:abstractNumId w:val="36"/>
  </w:num>
  <w:num w:numId="28">
    <w:abstractNumId w:val="33"/>
  </w:num>
  <w:num w:numId="29">
    <w:abstractNumId w:val="43"/>
  </w:num>
  <w:num w:numId="30">
    <w:abstractNumId w:val="34"/>
  </w:num>
  <w:num w:numId="31">
    <w:abstractNumId w:val="48"/>
  </w:num>
  <w:num w:numId="32">
    <w:abstractNumId w:val="6"/>
  </w:num>
  <w:num w:numId="33">
    <w:abstractNumId w:val="35"/>
  </w:num>
  <w:num w:numId="34">
    <w:abstractNumId w:val="38"/>
  </w:num>
  <w:num w:numId="35">
    <w:abstractNumId w:val="44"/>
  </w:num>
  <w:num w:numId="36">
    <w:abstractNumId w:val="16"/>
  </w:num>
  <w:num w:numId="37">
    <w:abstractNumId w:val="26"/>
  </w:num>
  <w:num w:numId="38">
    <w:abstractNumId w:val="29"/>
  </w:num>
  <w:num w:numId="39">
    <w:abstractNumId w:val="7"/>
  </w:num>
  <w:num w:numId="40">
    <w:abstractNumId w:val="23"/>
  </w:num>
  <w:num w:numId="41">
    <w:abstractNumId w:val="15"/>
  </w:num>
  <w:num w:numId="42">
    <w:abstractNumId w:val="21"/>
  </w:num>
  <w:num w:numId="43">
    <w:abstractNumId w:val="45"/>
  </w:num>
  <w:num w:numId="44">
    <w:abstractNumId w:val="46"/>
  </w:num>
  <w:num w:numId="45">
    <w:abstractNumId w:val="3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B63DC"/>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6F8"/>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3F7043"/>
    <w:rsid w:val="00425229"/>
    <w:rsid w:val="004265B8"/>
    <w:rsid w:val="004305AC"/>
    <w:rsid w:val="00463ED1"/>
    <w:rsid w:val="004712EC"/>
    <w:rsid w:val="00480442"/>
    <w:rsid w:val="004B19B2"/>
    <w:rsid w:val="004F1C1C"/>
    <w:rsid w:val="004F5F4B"/>
    <w:rsid w:val="00507A2C"/>
    <w:rsid w:val="0051057D"/>
    <w:rsid w:val="00513C20"/>
    <w:rsid w:val="005144E4"/>
    <w:rsid w:val="0051507E"/>
    <w:rsid w:val="00522515"/>
    <w:rsid w:val="00527606"/>
    <w:rsid w:val="0053583E"/>
    <w:rsid w:val="00542510"/>
    <w:rsid w:val="00560822"/>
    <w:rsid w:val="00571C98"/>
    <w:rsid w:val="005910FB"/>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E4BA5"/>
    <w:rsid w:val="006F079F"/>
    <w:rsid w:val="007076C7"/>
    <w:rsid w:val="0071053E"/>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253"/>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2DE0"/>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76EB5"/>
    <w:rsid w:val="00E85761"/>
    <w:rsid w:val="00E907E3"/>
    <w:rsid w:val="00E9147E"/>
    <w:rsid w:val="00EB11CD"/>
    <w:rsid w:val="00EB200E"/>
    <w:rsid w:val="00EB6706"/>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5291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47575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75750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5505.0" TargetMode="External"/><Relationship Id="rId4" Type="http://schemas.openxmlformats.org/officeDocument/2006/relationships/settings" Target="settings.xml"/><Relationship Id="rId9" Type="http://schemas.openxmlformats.org/officeDocument/2006/relationships/hyperlink" Target="garantF1://4395291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AA820-3EEE-4F77-9328-23DB7DE0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2016-11-18T04:28:00Z</cp:lastPrinted>
  <dcterms:created xsi:type="dcterms:W3CDTF">2016-11-18T04:28:00Z</dcterms:created>
  <dcterms:modified xsi:type="dcterms:W3CDTF">2016-11-18T04:28:00Z</dcterms:modified>
</cp:coreProperties>
</file>